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2B539" w14:textId="77777777" w:rsidR="00D434A1" w:rsidRPr="00D434A1" w:rsidRDefault="00D434A1" w:rsidP="00D434A1">
      <w:pPr>
        <w:spacing w:before="315" w:after="158" w:line="240" w:lineRule="auto"/>
        <w:outlineLvl w:val="0"/>
        <w:rPr>
          <w:rFonts w:ascii="Lato" w:eastAsia="Times New Roman" w:hAnsi="Lato" w:cs="Arial"/>
          <w:color w:val="2C3E50"/>
          <w:kern w:val="36"/>
          <w:sz w:val="59"/>
          <w:szCs w:val="59"/>
          <w:lang w:eastAsia="nl-NL"/>
        </w:rPr>
      </w:pPr>
      <w:r w:rsidRPr="00D434A1">
        <w:rPr>
          <w:rFonts w:ascii="Lato" w:eastAsia="Times New Roman" w:hAnsi="Lato" w:cs="Arial"/>
          <w:color w:val="2C3E50"/>
          <w:kern w:val="36"/>
          <w:sz w:val="59"/>
          <w:szCs w:val="59"/>
          <w:lang w:eastAsia="nl-NL"/>
        </w:rPr>
        <w:t>Toelichting downloadservice</w:t>
      </w:r>
    </w:p>
    <w:p w14:paraId="06EF1BBC" w14:textId="77777777" w:rsidR="00D434A1" w:rsidRPr="00D434A1" w:rsidRDefault="00D434A1" w:rsidP="00D434A1">
      <w:pPr>
        <w:spacing w:after="158" w:line="240" w:lineRule="auto"/>
        <w:rPr>
          <w:rFonts w:ascii="Lato" w:eastAsia="Times New Roman" w:hAnsi="Lato" w:cs="Arial"/>
          <w:color w:val="2C3E50"/>
          <w:sz w:val="23"/>
          <w:szCs w:val="23"/>
          <w:lang w:eastAsia="nl-NL"/>
        </w:rPr>
      </w:pPr>
      <w:r w:rsidRPr="00D434A1">
        <w:rPr>
          <w:rFonts w:ascii="Lato" w:eastAsia="Times New Roman" w:hAnsi="Lato" w:cs="Arial"/>
          <w:color w:val="2C3E50"/>
          <w:sz w:val="23"/>
          <w:szCs w:val="23"/>
          <w:lang w:eastAsia="nl-NL"/>
        </w:rPr>
        <w:t xml:space="preserve">Voor het downloaden van de gegevens kan de NHI-GWO database worden bevraagd middels twee </w:t>
      </w:r>
      <w:proofErr w:type="spellStart"/>
      <w:r w:rsidRPr="00D434A1">
        <w:rPr>
          <w:rFonts w:ascii="Lato" w:eastAsia="Times New Roman" w:hAnsi="Lato" w:cs="Arial"/>
          <w:color w:val="2C3E50"/>
          <w:sz w:val="23"/>
          <w:szCs w:val="23"/>
          <w:lang w:eastAsia="nl-NL"/>
        </w:rPr>
        <w:t>webservices</w:t>
      </w:r>
      <w:proofErr w:type="spellEnd"/>
      <w:r w:rsidRPr="00D434A1">
        <w:rPr>
          <w:rFonts w:ascii="Lato" w:eastAsia="Times New Roman" w:hAnsi="Lato" w:cs="Arial"/>
          <w:color w:val="2C3E50"/>
          <w:sz w:val="23"/>
          <w:szCs w:val="23"/>
          <w:lang w:eastAsia="nl-NL"/>
        </w:rPr>
        <w:t xml:space="preserve">; één om alleen putten met hun metadata op te vragen; en één om metingen met bijbehorende putten en metadata op te vragen. De zogenaamde </w:t>
      </w:r>
      <w:proofErr w:type="spellStart"/>
      <w:r w:rsidRPr="00D434A1">
        <w:rPr>
          <w:rFonts w:ascii="Lato" w:eastAsia="Times New Roman" w:hAnsi="Lato" w:cs="Arial"/>
          <w:color w:val="2C3E50"/>
          <w:sz w:val="23"/>
          <w:szCs w:val="23"/>
          <w:lang w:eastAsia="nl-NL"/>
        </w:rPr>
        <w:t>endpoints</w:t>
      </w:r>
      <w:proofErr w:type="spellEnd"/>
      <w:r w:rsidRPr="00D434A1">
        <w:rPr>
          <w:rFonts w:ascii="Lato" w:eastAsia="Times New Roman" w:hAnsi="Lato" w:cs="Arial"/>
          <w:color w:val="2C3E50"/>
          <w:sz w:val="23"/>
          <w:szCs w:val="23"/>
          <w:lang w:eastAsia="nl-NL"/>
        </w:rPr>
        <w:t xml:space="preserve"> voor beide </w:t>
      </w:r>
      <w:proofErr w:type="spellStart"/>
      <w:r w:rsidRPr="00D434A1">
        <w:rPr>
          <w:rFonts w:ascii="Lato" w:eastAsia="Times New Roman" w:hAnsi="Lato" w:cs="Arial"/>
          <w:color w:val="2C3E50"/>
          <w:sz w:val="23"/>
          <w:szCs w:val="23"/>
          <w:lang w:eastAsia="nl-NL"/>
        </w:rPr>
        <w:t>webservices</w:t>
      </w:r>
      <w:proofErr w:type="spellEnd"/>
      <w:r w:rsidRPr="00D434A1">
        <w:rPr>
          <w:rFonts w:ascii="Lato" w:eastAsia="Times New Roman" w:hAnsi="Lato" w:cs="Arial"/>
          <w:color w:val="2C3E50"/>
          <w:sz w:val="23"/>
          <w:szCs w:val="23"/>
          <w:lang w:eastAsia="nl-NL"/>
        </w:rPr>
        <w:t xml:space="preserve"> zijn </w:t>
      </w:r>
      <w:proofErr w:type="spellStart"/>
      <w:r w:rsidRPr="00D434A1">
        <w:rPr>
          <w:rFonts w:ascii="Lato" w:eastAsia="Times New Roman" w:hAnsi="Lato" w:cs="Arial"/>
          <w:color w:val="2C3E50"/>
          <w:sz w:val="23"/>
          <w:szCs w:val="23"/>
          <w:lang w:eastAsia="nl-NL"/>
        </w:rPr>
        <w:t>respecievelijk</w:t>
      </w:r>
      <w:proofErr w:type="spellEnd"/>
      <w:r w:rsidRPr="00D434A1">
        <w:rPr>
          <w:rFonts w:ascii="Lato" w:eastAsia="Times New Roman" w:hAnsi="Lato" w:cs="Arial"/>
          <w:color w:val="2C3E50"/>
          <w:sz w:val="23"/>
          <w:szCs w:val="23"/>
          <w:lang w:eastAsia="nl-NL"/>
        </w:rPr>
        <w:t xml:space="preserve">: </w:t>
      </w:r>
    </w:p>
    <w:p w14:paraId="1E07AE7A" w14:textId="77777777" w:rsidR="00D434A1" w:rsidRPr="00D434A1" w:rsidRDefault="00870A34" w:rsidP="00D434A1">
      <w:pPr>
        <w:numPr>
          <w:ilvl w:val="0"/>
          <w:numId w:val="1"/>
        </w:numPr>
        <w:spacing w:before="100" w:beforeAutospacing="1" w:after="100" w:afterAutospacing="1" w:line="240" w:lineRule="auto"/>
        <w:rPr>
          <w:rFonts w:ascii="Lato" w:eastAsia="Times New Roman" w:hAnsi="Lato" w:cs="Arial"/>
          <w:color w:val="2C3E50"/>
          <w:sz w:val="23"/>
          <w:szCs w:val="23"/>
          <w:lang w:eastAsia="nl-NL"/>
        </w:rPr>
      </w:pPr>
      <w:hyperlink r:id="rId7" w:history="1">
        <w:r w:rsidR="00D434A1" w:rsidRPr="00D434A1">
          <w:rPr>
            <w:rFonts w:ascii="Times New Roman" w:eastAsia="Times New Roman" w:hAnsi="Times New Roman" w:cs="Arial"/>
            <w:color w:val="18BC9C"/>
            <w:sz w:val="23"/>
            <w:szCs w:val="23"/>
            <w:lang w:eastAsia="nl-NL"/>
          </w:rPr>
          <w:t>https://gwo.nhi</w:t>
        </w:r>
        <w:r w:rsidR="00D434A1" w:rsidRPr="00D434A1">
          <w:rPr>
            <w:rFonts w:ascii="Times New Roman" w:eastAsia="Times New Roman" w:hAnsi="Times New Roman" w:cs="Arial"/>
            <w:color w:val="18BC9C"/>
            <w:sz w:val="23"/>
            <w:szCs w:val="23"/>
            <w:lang w:eastAsia="nl-NL"/>
          </w:rPr>
          <w:t>.</w:t>
        </w:r>
        <w:r w:rsidR="00D434A1" w:rsidRPr="00D434A1">
          <w:rPr>
            <w:rFonts w:ascii="Times New Roman" w:eastAsia="Times New Roman" w:hAnsi="Times New Roman" w:cs="Arial"/>
            <w:color w:val="18BC9C"/>
            <w:sz w:val="23"/>
            <w:szCs w:val="23"/>
            <w:lang w:eastAsia="nl-NL"/>
          </w:rPr>
          <w:t>nu/api/v1/well_filters/</w:t>
        </w:r>
      </w:hyperlink>
      <w:r w:rsidR="00D434A1" w:rsidRPr="00D434A1">
        <w:rPr>
          <w:rFonts w:ascii="Lato" w:eastAsia="Times New Roman" w:hAnsi="Lato" w:cs="Arial"/>
          <w:color w:val="2C3E50"/>
          <w:sz w:val="23"/>
          <w:szCs w:val="23"/>
          <w:lang w:eastAsia="nl-NL"/>
        </w:rPr>
        <w:t>;</w:t>
      </w:r>
    </w:p>
    <w:p w14:paraId="27BD341F" w14:textId="77777777" w:rsidR="00D434A1" w:rsidRPr="00D434A1" w:rsidRDefault="00870A34" w:rsidP="00D434A1">
      <w:pPr>
        <w:numPr>
          <w:ilvl w:val="0"/>
          <w:numId w:val="1"/>
        </w:numPr>
        <w:spacing w:before="100" w:beforeAutospacing="1" w:after="100" w:afterAutospacing="1" w:line="240" w:lineRule="auto"/>
        <w:rPr>
          <w:rFonts w:ascii="Lato" w:eastAsia="Times New Roman" w:hAnsi="Lato" w:cs="Arial"/>
          <w:color w:val="2C3E50"/>
          <w:sz w:val="23"/>
          <w:szCs w:val="23"/>
          <w:lang w:eastAsia="nl-NL"/>
        </w:rPr>
      </w:pPr>
      <w:hyperlink r:id="rId8" w:history="1">
        <w:r w:rsidR="00D434A1" w:rsidRPr="00D434A1">
          <w:rPr>
            <w:rFonts w:ascii="Times New Roman" w:eastAsia="Times New Roman" w:hAnsi="Times New Roman" w:cs="Arial"/>
            <w:color w:val="18BC9C"/>
            <w:sz w:val="23"/>
            <w:szCs w:val="23"/>
            <w:lang w:eastAsia="nl-NL"/>
          </w:rPr>
          <w:t>https://gwo.nhi.nu/api/v1/measurements/</w:t>
        </w:r>
      </w:hyperlink>
      <w:r w:rsidR="00D434A1" w:rsidRPr="00D434A1">
        <w:rPr>
          <w:rFonts w:ascii="Lato" w:eastAsia="Times New Roman" w:hAnsi="Lato" w:cs="Arial"/>
          <w:color w:val="2C3E50"/>
          <w:sz w:val="23"/>
          <w:szCs w:val="23"/>
          <w:lang w:eastAsia="nl-NL"/>
        </w:rPr>
        <w:t>.</w:t>
      </w:r>
    </w:p>
    <w:p w14:paraId="20854CC6" w14:textId="77777777" w:rsidR="00D434A1" w:rsidRPr="00D434A1" w:rsidRDefault="00D434A1" w:rsidP="00D434A1">
      <w:pPr>
        <w:spacing w:after="0" w:line="240" w:lineRule="auto"/>
        <w:rPr>
          <w:rFonts w:ascii="Lato" w:eastAsia="Times New Roman" w:hAnsi="Lato" w:cs="Arial"/>
          <w:color w:val="2C3E50"/>
          <w:sz w:val="23"/>
          <w:szCs w:val="23"/>
          <w:lang w:eastAsia="nl-NL"/>
        </w:rPr>
      </w:pPr>
      <w:r w:rsidRPr="00D434A1">
        <w:rPr>
          <w:rFonts w:ascii="Lato" w:eastAsia="Times New Roman" w:hAnsi="Lato" w:cs="Arial"/>
          <w:color w:val="2C3E50"/>
          <w:sz w:val="23"/>
          <w:szCs w:val="23"/>
          <w:lang w:eastAsia="nl-NL"/>
        </w:rPr>
        <w:t xml:space="preserve">Een gangbare werkwijze is om bij het opvragen van data eerst een set </w:t>
      </w:r>
      <w:proofErr w:type="spellStart"/>
      <w:r w:rsidRPr="00D434A1">
        <w:rPr>
          <w:rFonts w:ascii="Lato" w:eastAsia="Times New Roman" w:hAnsi="Lato" w:cs="Arial"/>
          <w:color w:val="2C3E50"/>
          <w:sz w:val="23"/>
          <w:szCs w:val="23"/>
          <w:lang w:eastAsia="nl-NL"/>
        </w:rPr>
        <w:t>well_filters</w:t>
      </w:r>
      <w:proofErr w:type="spellEnd"/>
      <w:r w:rsidRPr="00D434A1">
        <w:rPr>
          <w:rFonts w:ascii="Lato" w:eastAsia="Times New Roman" w:hAnsi="Lato" w:cs="Arial"/>
          <w:color w:val="2C3E50"/>
          <w:sz w:val="23"/>
          <w:szCs w:val="23"/>
          <w:lang w:eastAsia="nl-NL"/>
        </w:rPr>
        <w:t xml:space="preserve"> binnen te halen, en deze vervolgens te gebruiken om gericht een selectie aan metingen op te halen. Op die manier blijft de bestandsgrootte beperkt tot datgene wat echt nodig is. </w:t>
      </w:r>
    </w:p>
    <w:p w14:paraId="34DF14A8" w14:textId="77777777" w:rsidR="00D434A1" w:rsidRPr="00D434A1" w:rsidRDefault="00D434A1" w:rsidP="00D434A1">
      <w:pPr>
        <w:spacing w:after="158" w:line="240" w:lineRule="auto"/>
        <w:rPr>
          <w:rFonts w:ascii="Lato" w:eastAsia="Times New Roman" w:hAnsi="Lato" w:cs="Arial"/>
          <w:color w:val="2C3E50"/>
          <w:sz w:val="23"/>
          <w:szCs w:val="23"/>
          <w:lang w:eastAsia="nl-NL"/>
        </w:rPr>
      </w:pPr>
      <w:r w:rsidRPr="00D434A1">
        <w:rPr>
          <w:rFonts w:ascii="Lato" w:eastAsia="Times New Roman" w:hAnsi="Lato" w:cs="Arial"/>
          <w:color w:val="2C3E50"/>
          <w:sz w:val="23"/>
          <w:szCs w:val="23"/>
          <w:lang w:eastAsia="nl-NL"/>
        </w:rPr>
        <w:t xml:space="preserve">Er kunnen selecties op de data gemaakt worden door het toevoegen van zogenaamde argumenten aan de </w:t>
      </w:r>
      <w:proofErr w:type="spellStart"/>
      <w:r w:rsidRPr="00D434A1">
        <w:rPr>
          <w:rFonts w:ascii="Lato" w:eastAsia="Times New Roman" w:hAnsi="Lato" w:cs="Arial"/>
          <w:color w:val="2C3E50"/>
          <w:sz w:val="23"/>
          <w:szCs w:val="23"/>
          <w:lang w:eastAsia="nl-NL"/>
        </w:rPr>
        <w:t>webservice</w:t>
      </w:r>
      <w:proofErr w:type="spellEnd"/>
      <w:r w:rsidRPr="00D434A1">
        <w:rPr>
          <w:rFonts w:ascii="Lato" w:eastAsia="Times New Roman" w:hAnsi="Lato" w:cs="Arial"/>
          <w:color w:val="2C3E50"/>
          <w:sz w:val="23"/>
          <w:szCs w:val="23"/>
          <w:lang w:eastAsia="nl-NL"/>
        </w:rPr>
        <w:t xml:space="preserve"> </w:t>
      </w:r>
      <w:proofErr w:type="spellStart"/>
      <w:r w:rsidRPr="00D434A1">
        <w:rPr>
          <w:rFonts w:ascii="Lato" w:eastAsia="Times New Roman" w:hAnsi="Lato" w:cs="Arial"/>
          <w:color w:val="2C3E50"/>
          <w:sz w:val="23"/>
          <w:szCs w:val="23"/>
          <w:lang w:eastAsia="nl-NL"/>
        </w:rPr>
        <w:t>endpoints</w:t>
      </w:r>
      <w:proofErr w:type="spellEnd"/>
      <w:r w:rsidRPr="00D434A1">
        <w:rPr>
          <w:rFonts w:ascii="Lato" w:eastAsia="Times New Roman" w:hAnsi="Lato" w:cs="Arial"/>
          <w:color w:val="2C3E50"/>
          <w:sz w:val="23"/>
          <w:szCs w:val="23"/>
          <w:lang w:eastAsia="nl-NL"/>
        </w:rPr>
        <w:t xml:space="preserve">. Argumenten zijn altijd gescheiden door een ampersand (&amp;). Bij het ophalen van metingen is het gebruik van argumenten noodzakelijk om te voorkomen dat de gehele database opgestuurd wordt. Ten aanzien van het gebruik van de </w:t>
      </w:r>
      <w:proofErr w:type="spellStart"/>
      <w:r w:rsidRPr="00D434A1">
        <w:rPr>
          <w:rFonts w:ascii="Lato" w:eastAsia="Times New Roman" w:hAnsi="Lato" w:cs="Arial"/>
          <w:color w:val="2C3E50"/>
          <w:sz w:val="23"/>
          <w:szCs w:val="23"/>
          <w:lang w:eastAsia="nl-NL"/>
        </w:rPr>
        <w:t>webservice</w:t>
      </w:r>
      <w:proofErr w:type="spellEnd"/>
      <w:r w:rsidRPr="00D434A1">
        <w:rPr>
          <w:rFonts w:ascii="Lato" w:eastAsia="Times New Roman" w:hAnsi="Lato" w:cs="Arial"/>
          <w:color w:val="2C3E50"/>
          <w:sz w:val="23"/>
          <w:szCs w:val="23"/>
          <w:lang w:eastAsia="nl-NL"/>
        </w:rPr>
        <w:t xml:space="preserve"> gelden de volgende aandachtspunten: </w:t>
      </w:r>
    </w:p>
    <w:p w14:paraId="6D284ADE" w14:textId="77777777" w:rsidR="00D434A1" w:rsidRPr="00D434A1" w:rsidRDefault="00D434A1" w:rsidP="00D434A1">
      <w:pPr>
        <w:numPr>
          <w:ilvl w:val="0"/>
          <w:numId w:val="2"/>
        </w:numPr>
        <w:spacing w:before="100" w:beforeAutospacing="1" w:after="100" w:afterAutospacing="1" w:line="240" w:lineRule="auto"/>
        <w:rPr>
          <w:rFonts w:ascii="Lato" w:eastAsia="Times New Roman" w:hAnsi="Lato" w:cs="Arial"/>
          <w:color w:val="2C3E50"/>
          <w:sz w:val="23"/>
          <w:szCs w:val="23"/>
          <w:lang w:eastAsia="nl-NL"/>
        </w:rPr>
      </w:pPr>
      <w:r w:rsidRPr="00D434A1">
        <w:rPr>
          <w:rFonts w:ascii="Lato" w:eastAsia="Times New Roman" w:hAnsi="Lato" w:cs="Arial"/>
          <w:color w:val="2C3E50"/>
          <w:sz w:val="23"/>
          <w:szCs w:val="23"/>
          <w:lang w:eastAsia="nl-NL"/>
        </w:rPr>
        <w:t xml:space="preserve">bij het opvragen van de data is er een maximum aan het aantal rijen dat telkens kan worden teruggeven. Voor </w:t>
      </w:r>
      <w:proofErr w:type="spellStart"/>
      <w:r w:rsidRPr="00D434A1">
        <w:rPr>
          <w:rFonts w:ascii="Lato" w:eastAsia="Times New Roman" w:hAnsi="Lato" w:cs="Arial"/>
          <w:color w:val="2C3E50"/>
          <w:sz w:val="23"/>
          <w:szCs w:val="23"/>
          <w:lang w:eastAsia="nl-NL"/>
        </w:rPr>
        <w:t>well_filters</w:t>
      </w:r>
      <w:proofErr w:type="spellEnd"/>
      <w:r w:rsidRPr="00D434A1">
        <w:rPr>
          <w:rFonts w:ascii="Lato" w:eastAsia="Times New Roman" w:hAnsi="Lato" w:cs="Arial"/>
          <w:color w:val="2C3E50"/>
          <w:sz w:val="23"/>
          <w:szCs w:val="23"/>
          <w:lang w:eastAsia="nl-NL"/>
        </w:rPr>
        <w:t xml:space="preserve"> is dit 10000000 voor </w:t>
      </w:r>
      <w:proofErr w:type="spellStart"/>
      <w:r w:rsidRPr="00D434A1">
        <w:rPr>
          <w:rFonts w:ascii="Lato" w:eastAsia="Times New Roman" w:hAnsi="Lato" w:cs="Arial"/>
          <w:color w:val="2C3E50"/>
          <w:sz w:val="23"/>
          <w:szCs w:val="23"/>
          <w:lang w:eastAsia="nl-NL"/>
        </w:rPr>
        <w:t>measurements</w:t>
      </w:r>
      <w:proofErr w:type="spellEnd"/>
      <w:r w:rsidRPr="00D434A1">
        <w:rPr>
          <w:rFonts w:ascii="Lato" w:eastAsia="Times New Roman" w:hAnsi="Lato" w:cs="Arial"/>
          <w:color w:val="2C3E50"/>
          <w:sz w:val="23"/>
          <w:szCs w:val="23"/>
          <w:lang w:eastAsia="nl-NL"/>
        </w:rPr>
        <w:t xml:space="preserve"> is dit 200000. Mocht een </w:t>
      </w:r>
      <w:proofErr w:type="spellStart"/>
      <w:r w:rsidRPr="00D434A1">
        <w:rPr>
          <w:rFonts w:ascii="Lato" w:eastAsia="Times New Roman" w:hAnsi="Lato" w:cs="Arial"/>
          <w:color w:val="2C3E50"/>
          <w:sz w:val="23"/>
          <w:szCs w:val="23"/>
          <w:lang w:eastAsia="nl-NL"/>
        </w:rPr>
        <w:t>request</w:t>
      </w:r>
      <w:proofErr w:type="spellEnd"/>
      <w:r w:rsidRPr="00D434A1">
        <w:rPr>
          <w:rFonts w:ascii="Lato" w:eastAsia="Times New Roman" w:hAnsi="Lato" w:cs="Arial"/>
          <w:color w:val="2C3E50"/>
          <w:sz w:val="23"/>
          <w:szCs w:val="23"/>
          <w:lang w:eastAsia="nl-NL"/>
        </w:rPr>
        <w:t xml:space="preserve"> het aantal rijen overschrijden, dan kan de resterende data opgehaald worden met het ‘page’ argument. Standaard wordt de eerste pagina (</w:t>
      </w:r>
      <w:r w:rsidRPr="00D434A1">
        <w:rPr>
          <w:rFonts w:ascii="Lato" w:eastAsia="Times New Roman" w:hAnsi="Lato" w:cs="Arial"/>
          <w:i/>
          <w:iCs/>
          <w:color w:val="2C3E50"/>
          <w:sz w:val="23"/>
          <w:szCs w:val="23"/>
          <w:lang w:eastAsia="nl-NL"/>
        </w:rPr>
        <w:t>page=1</w:t>
      </w:r>
      <w:r w:rsidRPr="00D434A1">
        <w:rPr>
          <w:rFonts w:ascii="Lato" w:eastAsia="Times New Roman" w:hAnsi="Lato" w:cs="Arial"/>
          <w:color w:val="2C3E50"/>
          <w:sz w:val="23"/>
          <w:szCs w:val="23"/>
          <w:lang w:eastAsia="nl-NL"/>
        </w:rPr>
        <w:t xml:space="preserve">) met resultaten teruggegeven, bij overschrijding van het aantal kan de gebruiker een tweede </w:t>
      </w:r>
      <w:proofErr w:type="spellStart"/>
      <w:r w:rsidRPr="00D434A1">
        <w:rPr>
          <w:rFonts w:ascii="Lato" w:eastAsia="Times New Roman" w:hAnsi="Lato" w:cs="Arial"/>
          <w:color w:val="2C3E50"/>
          <w:sz w:val="23"/>
          <w:szCs w:val="23"/>
          <w:lang w:eastAsia="nl-NL"/>
        </w:rPr>
        <w:t>request</w:t>
      </w:r>
      <w:proofErr w:type="spellEnd"/>
      <w:r w:rsidRPr="00D434A1">
        <w:rPr>
          <w:rFonts w:ascii="Lato" w:eastAsia="Times New Roman" w:hAnsi="Lato" w:cs="Arial"/>
          <w:color w:val="2C3E50"/>
          <w:sz w:val="23"/>
          <w:szCs w:val="23"/>
          <w:lang w:eastAsia="nl-NL"/>
        </w:rPr>
        <w:t xml:space="preserve"> uitvoeren met </w:t>
      </w:r>
      <w:r w:rsidRPr="00D434A1">
        <w:rPr>
          <w:rFonts w:ascii="Lato" w:eastAsia="Times New Roman" w:hAnsi="Lato" w:cs="Arial"/>
          <w:i/>
          <w:iCs/>
          <w:color w:val="2C3E50"/>
          <w:sz w:val="23"/>
          <w:szCs w:val="23"/>
          <w:lang w:eastAsia="nl-NL"/>
        </w:rPr>
        <w:t>page=2</w:t>
      </w:r>
      <w:r w:rsidRPr="00D434A1">
        <w:rPr>
          <w:rFonts w:ascii="Lato" w:eastAsia="Times New Roman" w:hAnsi="Lato" w:cs="Arial"/>
          <w:color w:val="2C3E50"/>
          <w:sz w:val="23"/>
          <w:szCs w:val="23"/>
          <w:lang w:eastAsia="nl-NL"/>
        </w:rPr>
        <w:t>. een ongeldig argument resulteert in een lege respons. Dus als er één argument ongeldig is door bijvoorbeeld een typefout, dan wordt er geen enkele meting of put teruggegeven;</w:t>
      </w:r>
    </w:p>
    <w:p w14:paraId="3DCD1EAF" w14:textId="77777777" w:rsidR="00D434A1" w:rsidRPr="00D434A1" w:rsidRDefault="00D434A1" w:rsidP="00D434A1">
      <w:pPr>
        <w:numPr>
          <w:ilvl w:val="0"/>
          <w:numId w:val="2"/>
        </w:numPr>
        <w:spacing w:before="100" w:beforeAutospacing="1" w:after="100" w:afterAutospacing="1" w:line="240" w:lineRule="auto"/>
        <w:rPr>
          <w:rFonts w:ascii="Lato" w:eastAsia="Times New Roman" w:hAnsi="Lato" w:cs="Arial"/>
          <w:color w:val="2C3E50"/>
          <w:sz w:val="23"/>
          <w:szCs w:val="23"/>
          <w:lang w:eastAsia="nl-NL"/>
        </w:rPr>
      </w:pPr>
      <w:r w:rsidRPr="00D434A1">
        <w:rPr>
          <w:rFonts w:ascii="Lato" w:eastAsia="Times New Roman" w:hAnsi="Lato" w:cs="Arial"/>
          <w:color w:val="2C3E50"/>
          <w:sz w:val="23"/>
          <w:szCs w:val="23"/>
          <w:lang w:eastAsia="nl-NL"/>
        </w:rPr>
        <w:t>een ongeldig argument resulteert in een lege respons. Dus als er één argument ongeldig is doordat het bijvoorbeeld een typefout bevat, wordt er geen enkele meting of put teruggegeven;</w:t>
      </w:r>
    </w:p>
    <w:p w14:paraId="011EF91E" w14:textId="77777777" w:rsidR="00D434A1" w:rsidRPr="00D434A1" w:rsidRDefault="00D434A1" w:rsidP="00D434A1">
      <w:pPr>
        <w:numPr>
          <w:ilvl w:val="0"/>
          <w:numId w:val="2"/>
        </w:numPr>
        <w:spacing w:before="100" w:beforeAutospacing="1" w:after="100" w:afterAutospacing="1" w:line="240" w:lineRule="auto"/>
        <w:rPr>
          <w:rFonts w:ascii="Lato" w:eastAsia="Times New Roman" w:hAnsi="Lato" w:cs="Arial"/>
          <w:color w:val="2C3E50"/>
          <w:sz w:val="23"/>
          <w:szCs w:val="23"/>
          <w:lang w:eastAsia="nl-NL"/>
        </w:rPr>
      </w:pPr>
      <w:r w:rsidRPr="00D434A1">
        <w:rPr>
          <w:rFonts w:ascii="Lato" w:eastAsia="Times New Roman" w:hAnsi="Lato" w:cs="Arial"/>
          <w:color w:val="2C3E50"/>
          <w:sz w:val="23"/>
          <w:szCs w:val="23"/>
          <w:lang w:eastAsia="nl-NL"/>
        </w:rPr>
        <w:t>een lege response wordt ook teruggegeven wanneer het opgegeven paginanummer groter is dan het aantal beschikbare pagina's;</w:t>
      </w:r>
    </w:p>
    <w:p w14:paraId="1C47A9B3" w14:textId="77777777" w:rsidR="00D434A1" w:rsidRPr="00D434A1" w:rsidRDefault="00D434A1" w:rsidP="00D434A1">
      <w:pPr>
        <w:spacing w:after="0" w:line="240" w:lineRule="auto"/>
        <w:rPr>
          <w:rFonts w:ascii="Lato" w:eastAsia="Times New Roman" w:hAnsi="Lato" w:cs="Arial"/>
          <w:color w:val="2C3E50"/>
          <w:sz w:val="23"/>
          <w:szCs w:val="23"/>
          <w:lang w:eastAsia="nl-NL"/>
        </w:rPr>
      </w:pPr>
      <w:r w:rsidRPr="00D434A1">
        <w:rPr>
          <w:rFonts w:ascii="Lato" w:eastAsia="Times New Roman" w:hAnsi="Lato" w:cs="Arial"/>
          <w:color w:val="2C3E50"/>
          <w:sz w:val="23"/>
          <w:szCs w:val="23"/>
          <w:lang w:eastAsia="nl-NL"/>
        </w:rPr>
        <w:t xml:space="preserve">In onderstaande tabellen is de API-beschrijving van de twee </w:t>
      </w:r>
      <w:proofErr w:type="spellStart"/>
      <w:r w:rsidRPr="00D434A1">
        <w:rPr>
          <w:rFonts w:ascii="Lato" w:eastAsia="Times New Roman" w:hAnsi="Lato" w:cs="Arial"/>
          <w:color w:val="2C3E50"/>
          <w:sz w:val="23"/>
          <w:szCs w:val="23"/>
          <w:lang w:eastAsia="nl-NL"/>
        </w:rPr>
        <w:t>webservices</w:t>
      </w:r>
      <w:proofErr w:type="spellEnd"/>
      <w:r w:rsidRPr="00D434A1">
        <w:rPr>
          <w:rFonts w:ascii="Lato" w:eastAsia="Times New Roman" w:hAnsi="Lato" w:cs="Arial"/>
          <w:color w:val="2C3E50"/>
          <w:sz w:val="23"/>
          <w:szCs w:val="23"/>
          <w:lang w:eastAsia="nl-NL"/>
        </w:rPr>
        <w:t xml:space="preserve"> weergegeven. Onder beide tabellen staan voorbeelden van geldige API-</w:t>
      </w:r>
      <w:proofErr w:type="spellStart"/>
      <w:r w:rsidRPr="00D434A1">
        <w:rPr>
          <w:rFonts w:ascii="Lato" w:eastAsia="Times New Roman" w:hAnsi="Lato" w:cs="Arial"/>
          <w:color w:val="2C3E50"/>
          <w:sz w:val="23"/>
          <w:szCs w:val="23"/>
          <w:lang w:eastAsia="nl-NL"/>
        </w:rPr>
        <w:t>requests</w:t>
      </w:r>
      <w:proofErr w:type="spellEnd"/>
      <w:r w:rsidRPr="00D434A1">
        <w:rPr>
          <w:rFonts w:ascii="Lato" w:eastAsia="Times New Roman" w:hAnsi="Lato" w:cs="Arial"/>
          <w:color w:val="2C3E50"/>
          <w:sz w:val="23"/>
          <w:szCs w:val="23"/>
          <w:lang w:eastAsia="nl-NL"/>
        </w:rPr>
        <w:t xml:space="preserve"> van de bijbehorende </w:t>
      </w:r>
      <w:proofErr w:type="spellStart"/>
      <w:r w:rsidRPr="00D434A1">
        <w:rPr>
          <w:rFonts w:ascii="Lato" w:eastAsia="Times New Roman" w:hAnsi="Lato" w:cs="Arial"/>
          <w:color w:val="2C3E50"/>
          <w:sz w:val="23"/>
          <w:szCs w:val="23"/>
          <w:lang w:eastAsia="nl-NL"/>
        </w:rPr>
        <w:t>endpoint</w:t>
      </w:r>
      <w:proofErr w:type="spellEnd"/>
      <w:r w:rsidRPr="00D434A1">
        <w:rPr>
          <w:rFonts w:ascii="Lato" w:eastAsia="Times New Roman" w:hAnsi="Lato" w:cs="Arial"/>
          <w:color w:val="2C3E50"/>
          <w:sz w:val="23"/>
          <w:szCs w:val="23"/>
          <w:lang w:eastAsia="nl-NL"/>
        </w:rPr>
        <w:t xml:space="preserve">. </w:t>
      </w:r>
    </w:p>
    <w:p w14:paraId="0445FB8B" w14:textId="77777777" w:rsidR="00D434A1" w:rsidRPr="00D434A1" w:rsidRDefault="00D434A1" w:rsidP="00D434A1">
      <w:pPr>
        <w:spacing w:before="315" w:after="158" w:line="240" w:lineRule="auto"/>
        <w:outlineLvl w:val="1"/>
        <w:rPr>
          <w:rFonts w:ascii="Lato" w:eastAsia="Times New Roman" w:hAnsi="Lato" w:cs="Arial"/>
          <w:color w:val="2C3E50"/>
          <w:sz w:val="48"/>
          <w:szCs w:val="48"/>
          <w:lang w:eastAsia="nl-NL"/>
        </w:rPr>
      </w:pPr>
      <w:proofErr w:type="spellStart"/>
      <w:r w:rsidRPr="00D434A1">
        <w:rPr>
          <w:rFonts w:ascii="Lato" w:eastAsia="Times New Roman" w:hAnsi="Lato" w:cs="Arial"/>
          <w:color w:val="2C3E50"/>
          <w:sz w:val="48"/>
          <w:szCs w:val="48"/>
          <w:lang w:eastAsia="nl-NL"/>
        </w:rPr>
        <w:t>Well_filters-endpoint</w:t>
      </w:r>
      <w:proofErr w:type="spellEnd"/>
      <w:r w:rsidRPr="00D434A1">
        <w:rPr>
          <w:rFonts w:ascii="Lato" w:eastAsia="Times New Roman" w:hAnsi="Lato" w:cs="Arial"/>
          <w:color w:val="2C3E50"/>
          <w:sz w:val="48"/>
          <w:szCs w:val="48"/>
          <w:lang w:eastAsia="nl-NL"/>
        </w:rPr>
        <w:t xml:space="preserve"> (putfilters)</w:t>
      </w:r>
    </w:p>
    <w:p w14:paraId="0BCFB55D" w14:textId="77777777" w:rsidR="00D434A1" w:rsidRPr="00D434A1" w:rsidRDefault="00D434A1" w:rsidP="00D434A1">
      <w:pPr>
        <w:spacing w:after="0" w:line="240" w:lineRule="auto"/>
        <w:rPr>
          <w:rFonts w:ascii="Lato" w:eastAsia="Times New Roman" w:hAnsi="Lato" w:cs="Arial"/>
          <w:color w:val="2C3E50"/>
          <w:sz w:val="23"/>
          <w:szCs w:val="23"/>
          <w:lang w:eastAsia="nl-NL"/>
        </w:rPr>
      </w:pPr>
      <w:r w:rsidRPr="00D434A1">
        <w:rPr>
          <w:rFonts w:ascii="Lato" w:eastAsia="Times New Roman" w:hAnsi="Lato" w:cs="Arial"/>
          <w:color w:val="2C3E50"/>
          <w:sz w:val="23"/>
          <w:szCs w:val="23"/>
          <w:lang w:eastAsia="nl-NL"/>
        </w:rPr>
        <w:t xml:space="preserve">In onderstaande tabel staan argumenten om de metadata van putten en hun filters op te halen uit de database. De metadata wordt teruggeven met een rij per put-filterpaar; daarbij worden geen metingen teruggegeven. Dit is een snellere </w:t>
      </w:r>
      <w:proofErr w:type="spellStart"/>
      <w:r w:rsidRPr="00D434A1">
        <w:rPr>
          <w:rFonts w:ascii="Lato" w:eastAsia="Times New Roman" w:hAnsi="Lato" w:cs="Arial"/>
          <w:color w:val="2C3E50"/>
          <w:sz w:val="23"/>
          <w:szCs w:val="23"/>
          <w:lang w:eastAsia="nl-NL"/>
        </w:rPr>
        <w:t>request</w:t>
      </w:r>
      <w:proofErr w:type="spellEnd"/>
      <w:r w:rsidRPr="00D434A1">
        <w:rPr>
          <w:rFonts w:ascii="Lato" w:eastAsia="Times New Roman" w:hAnsi="Lato" w:cs="Arial"/>
          <w:color w:val="2C3E50"/>
          <w:sz w:val="23"/>
          <w:szCs w:val="23"/>
          <w:lang w:eastAsia="nl-NL"/>
        </w:rPr>
        <w:t xml:space="preserve"> dan de </w:t>
      </w:r>
      <w:proofErr w:type="spellStart"/>
      <w:r w:rsidRPr="00D434A1">
        <w:rPr>
          <w:rFonts w:ascii="Lato" w:eastAsia="Times New Roman" w:hAnsi="Lato" w:cs="Arial"/>
          <w:color w:val="2C3E50"/>
          <w:sz w:val="23"/>
          <w:szCs w:val="23"/>
          <w:lang w:eastAsia="nl-NL"/>
        </w:rPr>
        <w:t>request</w:t>
      </w:r>
      <w:proofErr w:type="spellEnd"/>
      <w:r w:rsidRPr="00D434A1">
        <w:rPr>
          <w:rFonts w:ascii="Lato" w:eastAsia="Times New Roman" w:hAnsi="Lato" w:cs="Arial"/>
          <w:color w:val="2C3E50"/>
          <w:sz w:val="23"/>
          <w:szCs w:val="23"/>
          <w:lang w:eastAsia="nl-NL"/>
        </w:rPr>
        <w:t xml:space="preserve"> om putten en hun metingen op te halen via de </w:t>
      </w:r>
      <w:proofErr w:type="spellStart"/>
      <w:r w:rsidRPr="00D434A1">
        <w:rPr>
          <w:rFonts w:ascii="Lato" w:eastAsia="Times New Roman" w:hAnsi="Lato" w:cs="Arial"/>
          <w:color w:val="2C3E50"/>
          <w:sz w:val="23"/>
          <w:szCs w:val="23"/>
          <w:lang w:eastAsia="nl-NL"/>
        </w:rPr>
        <w:t>measurements-endpoint</w:t>
      </w:r>
      <w:proofErr w:type="spellEnd"/>
      <w:r w:rsidRPr="00D434A1">
        <w:rPr>
          <w:rFonts w:ascii="Lato" w:eastAsia="Times New Roman" w:hAnsi="Lato" w:cs="Arial"/>
          <w:color w:val="2C3E50"/>
          <w:sz w:val="23"/>
          <w:szCs w:val="23"/>
          <w:lang w:eastAsia="nl-NL"/>
        </w:rPr>
        <w:t xml:space="preserve">; deze wordt hierna beschreven. Zoals hierboven beschreven worden de put-filters die voldoen aan de selectie zoals aangegeven met de beschikbare argumenten verdeeld over verschillende pagina's. Het aantal putfilters per pagina wordt gedefinieerd door het argument </w:t>
      </w:r>
      <w:proofErr w:type="spellStart"/>
      <w:r w:rsidRPr="00D434A1">
        <w:rPr>
          <w:rFonts w:ascii="Lato" w:eastAsia="Times New Roman" w:hAnsi="Lato" w:cs="Arial"/>
          <w:i/>
          <w:iCs/>
          <w:color w:val="2C3E50"/>
          <w:sz w:val="23"/>
          <w:szCs w:val="23"/>
          <w:lang w:eastAsia="nl-NL"/>
        </w:rPr>
        <w:t>n_well_filters</w:t>
      </w:r>
      <w:proofErr w:type="spellEnd"/>
      <w:r w:rsidRPr="00D434A1">
        <w:rPr>
          <w:rFonts w:ascii="Lato" w:eastAsia="Times New Roman" w:hAnsi="Lato" w:cs="Arial"/>
          <w:color w:val="2C3E50"/>
          <w:sz w:val="23"/>
          <w:szCs w:val="23"/>
          <w:lang w:eastAsia="nl-NL"/>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2187"/>
        <w:gridCol w:w="1988"/>
        <w:gridCol w:w="1205"/>
        <w:gridCol w:w="2819"/>
        <w:gridCol w:w="873"/>
      </w:tblGrid>
      <w:tr w:rsidR="00D434A1" w:rsidRPr="00D434A1" w14:paraId="7B3EEB49" w14:textId="77777777" w:rsidTr="00D434A1">
        <w:tc>
          <w:tcPr>
            <w:tcW w:w="0" w:type="auto"/>
            <w:shd w:val="clear" w:color="auto" w:fill="auto"/>
            <w:tcMar>
              <w:top w:w="0" w:type="dxa"/>
              <w:left w:w="0" w:type="dxa"/>
              <w:bottom w:w="0" w:type="dxa"/>
              <w:right w:w="0" w:type="dxa"/>
            </w:tcMar>
            <w:hideMark/>
          </w:tcPr>
          <w:p w14:paraId="3A6D72E9"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b/>
                <w:bCs/>
                <w:color w:val="2C3E50"/>
                <w:sz w:val="23"/>
                <w:szCs w:val="23"/>
                <w:lang w:eastAsia="nl-NL"/>
              </w:rPr>
              <w:lastRenderedPageBreak/>
              <w:t>argument</w:t>
            </w:r>
          </w:p>
        </w:tc>
        <w:tc>
          <w:tcPr>
            <w:tcW w:w="0" w:type="auto"/>
            <w:shd w:val="clear" w:color="auto" w:fill="auto"/>
            <w:tcMar>
              <w:top w:w="0" w:type="dxa"/>
              <w:left w:w="0" w:type="dxa"/>
              <w:bottom w:w="0" w:type="dxa"/>
              <w:right w:w="0" w:type="dxa"/>
            </w:tcMar>
            <w:hideMark/>
          </w:tcPr>
          <w:p w14:paraId="13DE26BB"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b/>
                <w:bCs/>
                <w:color w:val="2C3E50"/>
                <w:sz w:val="23"/>
                <w:szCs w:val="23"/>
                <w:lang w:eastAsia="nl-NL"/>
              </w:rPr>
              <w:t>Betekenis</w:t>
            </w:r>
          </w:p>
        </w:tc>
        <w:tc>
          <w:tcPr>
            <w:tcW w:w="0" w:type="auto"/>
            <w:shd w:val="clear" w:color="auto" w:fill="auto"/>
            <w:tcMar>
              <w:top w:w="0" w:type="dxa"/>
              <w:left w:w="0" w:type="dxa"/>
              <w:bottom w:w="0" w:type="dxa"/>
              <w:right w:w="0" w:type="dxa"/>
            </w:tcMar>
            <w:hideMark/>
          </w:tcPr>
          <w:p w14:paraId="4C809A11"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b/>
                <w:bCs/>
                <w:color w:val="2C3E50"/>
                <w:sz w:val="23"/>
                <w:szCs w:val="23"/>
                <w:lang w:eastAsia="nl-NL"/>
              </w:rPr>
              <w:t>Toegestane waarden</w:t>
            </w:r>
          </w:p>
        </w:tc>
        <w:tc>
          <w:tcPr>
            <w:tcW w:w="0" w:type="auto"/>
            <w:shd w:val="clear" w:color="auto" w:fill="auto"/>
            <w:tcMar>
              <w:top w:w="0" w:type="dxa"/>
              <w:left w:w="0" w:type="dxa"/>
              <w:bottom w:w="0" w:type="dxa"/>
              <w:right w:w="0" w:type="dxa"/>
            </w:tcMar>
            <w:hideMark/>
          </w:tcPr>
          <w:p w14:paraId="7CA3589C"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b/>
                <w:bCs/>
                <w:color w:val="2C3E50"/>
                <w:sz w:val="23"/>
                <w:szCs w:val="23"/>
                <w:lang w:eastAsia="nl-NL"/>
              </w:rPr>
              <w:t>Voorbeeld</w:t>
            </w:r>
          </w:p>
        </w:tc>
        <w:tc>
          <w:tcPr>
            <w:tcW w:w="0" w:type="auto"/>
            <w:shd w:val="clear" w:color="auto" w:fill="auto"/>
            <w:tcMar>
              <w:top w:w="0" w:type="dxa"/>
              <w:left w:w="0" w:type="dxa"/>
              <w:bottom w:w="0" w:type="dxa"/>
              <w:right w:w="0" w:type="dxa"/>
            </w:tcMar>
            <w:hideMark/>
          </w:tcPr>
          <w:p w14:paraId="218B6218"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b/>
                <w:bCs/>
                <w:color w:val="2C3E50"/>
                <w:sz w:val="23"/>
                <w:szCs w:val="23"/>
                <w:lang w:eastAsia="nl-NL"/>
              </w:rPr>
              <w:t>Standaard waarde</w:t>
            </w:r>
          </w:p>
        </w:tc>
      </w:tr>
      <w:tr w:rsidR="00D434A1" w:rsidRPr="00D434A1" w14:paraId="7EBEDC5E" w14:textId="77777777" w:rsidTr="00D434A1">
        <w:tc>
          <w:tcPr>
            <w:tcW w:w="0" w:type="auto"/>
            <w:shd w:val="clear" w:color="auto" w:fill="auto"/>
            <w:tcMar>
              <w:top w:w="0" w:type="dxa"/>
              <w:left w:w="0" w:type="dxa"/>
              <w:bottom w:w="0" w:type="dxa"/>
              <w:right w:w="0" w:type="dxa"/>
            </w:tcMar>
            <w:hideMark/>
          </w:tcPr>
          <w:p w14:paraId="37D5550B"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proofErr w:type="spellStart"/>
            <w:r w:rsidRPr="00D434A1">
              <w:rPr>
                <w:rFonts w:ascii="Lato" w:eastAsia="Times New Roman" w:hAnsi="Lato" w:cs="Times New Roman"/>
                <w:color w:val="2C3E50"/>
                <w:sz w:val="23"/>
                <w:szCs w:val="23"/>
                <w:lang w:eastAsia="nl-NL"/>
              </w:rPr>
              <w:t>n_well_filters</w:t>
            </w:r>
            <w:proofErr w:type="spellEnd"/>
          </w:p>
        </w:tc>
        <w:tc>
          <w:tcPr>
            <w:tcW w:w="0" w:type="auto"/>
            <w:shd w:val="clear" w:color="auto" w:fill="auto"/>
            <w:tcMar>
              <w:top w:w="0" w:type="dxa"/>
              <w:left w:w="0" w:type="dxa"/>
              <w:bottom w:w="0" w:type="dxa"/>
              <w:right w:w="0" w:type="dxa"/>
            </w:tcMar>
            <w:hideMark/>
          </w:tcPr>
          <w:p w14:paraId="0E2C54DA"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Het maximaal aantal putfilters dat wordt teruggegeven.</w:t>
            </w:r>
          </w:p>
        </w:tc>
        <w:tc>
          <w:tcPr>
            <w:tcW w:w="0" w:type="auto"/>
            <w:shd w:val="clear" w:color="auto" w:fill="auto"/>
            <w:tcMar>
              <w:top w:w="0" w:type="dxa"/>
              <w:left w:w="0" w:type="dxa"/>
              <w:bottom w:w="0" w:type="dxa"/>
              <w:right w:w="0" w:type="dxa"/>
            </w:tcMar>
            <w:hideMark/>
          </w:tcPr>
          <w:p w14:paraId="55BFD81B"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 xml:space="preserve">&lt;10000000 </w:t>
            </w:r>
          </w:p>
        </w:tc>
        <w:tc>
          <w:tcPr>
            <w:tcW w:w="0" w:type="auto"/>
            <w:shd w:val="clear" w:color="auto" w:fill="auto"/>
            <w:tcMar>
              <w:top w:w="0" w:type="dxa"/>
              <w:left w:w="0" w:type="dxa"/>
              <w:bottom w:w="0" w:type="dxa"/>
              <w:right w:w="0" w:type="dxa"/>
            </w:tcMar>
            <w:hideMark/>
          </w:tcPr>
          <w:p w14:paraId="3BD26464"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proofErr w:type="spellStart"/>
            <w:r w:rsidRPr="00D434A1">
              <w:rPr>
                <w:rFonts w:ascii="Lato" w:eastAsia="Times New Roman" w:hAnsi="Lato" w:cs="Times New Roman"/>
                <w:color w:val="2C3E50"/>
                <w:sz w:val="23"/>
                <w:szCs w:val="23"/>
                <w:lang w:eastAsia="nl-NL"/>
              </w:rPr>
              <w:t>n_well_filters</w:t>
            </w:r>
            <w:proofErr w:type="spellEnd"/>
            <w:r w:rsidRPr="00D434A1">
              <w:rPr>
                <w:rFonts w:ascii="Lato" w:eastAsia="Times New Roman" w:hAnsi="Lato" w:cs="Times New Roman"/>
                <w:color w:val="2C3E50"/>
                <w:sz w:val="23"/>
                <w:szCs w:val="23"/>
                <w:lang w:eastAsia="nl-NL"/>
              </w:rPr>
              <w:t>=10</w:t>
            </w:r>
          </w:p>
        </w:tc>
        <w:tc>
          <w:tcPr>
            <w:tcW w:w="0" w:type="auto"/>
            <w:shd w:val="clear" w:color="auto" w:fill="auto"/>
            <w:tcMar>
              <w:top w:w="0" w:type="dxa"/>
              <w:left w:w="0" w:type="dxa"/>
              <w:bottom w:w="0" w:type="dxa"/>
              <w:right w:w="0" w:type="dxa"/>
            </w:tcMar>
            <w:hideMark/>
          </w:tcPr>
          <w:p w14:paraId="11622F57"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1000</w:t>
            </w:r>
          </w:p>
        </w:tc>
      </w:tr>
      <w:tr w:rsidR="00D434A1" w:rsidRPr="00D434A1" w14:paraId="564E424F" w14:textId="77777777" w:rsidTr="00D434A1">
        <w:tc>
          <w:tcPr>
            <w:tcW w:w="0" w:type="auto"/>
            <w:shd w:val="clear" w:color="auto" w:fill="auto"/>
            <w:tcMar>
              <w:top w:w="0" w:type="dxa"/>
              <w:left w:w="0" w:type="dxa"/>
              <w:bottom w:w="0" w:type="dxa"/>
              <w:right w:w="0" w:type="dxa"/>
            </w:tcMar>
            <w:hideMark/>
          </w:tcPr>
          <w:p w14:paraId="7B18F217"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page</w:t>
            </w:r>
          </w:p>
        </w:tc>
        <w:tc>
          <w:tcPr>
            <w:tcW w:w="0" w:type="auto"/>
            <w:shd w:val="clear" w:color="auto" w:fill="auto"/>
            <w:tcMar>
              <w:top w:w="0" w:type="dxa"/>
              <w:left w:w="0" w:type="dxa"/>
              <w:bottom w:w="0" w:type="dxa"/>
              <w:right w:w="0" w:type="dxa"/>
            </w:tcMar>
            <w:hideMark/>
          </w:tcPr>
          <w:p w14:paraId="070C4496"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 xml:space="preserve">Als er meer put-filters voldoen aan de filtercriteria dan </w:t>
            </w:r>
            <w:proofErr w:type="spellStart"/>
            <w:r w:rsidRPr="00D434A1">
              <w:rPr>
                <w:rFonts w:ascii="Lato" w:eastAsia="Times New Roman" w:hAnsi="Lato" w:cs="Times New Roman"/>
                <w:i/>
                <w:iCs/>
                <w:color w:val="2C3E50"/>
                <w:sz w:val="23"/>
                <w:szCs w:val="23"/>
                <w:lang w:eastAsia="nl-NL"/>
              </w:rPr>
              <w:t>n_well_filters</w:t>
            </w:r>
            <w:proofErr w:type="spellEnd"/>
            <w:r w:rsidRPr="00D434A1">
              <w:rPr>
                <w:rFonts w:ascii="Lato" w:eastAsia="Times New Roman" w:hAnsi="Lato" w:cs="Times New Roman"/>
                <w:color w:val="2C3E50"/>
                <w:sz w:val="23"/>
                <w:szCs w:val="23"/>
                <w:lang w:eastAsia="nl-NL"/>
              </w:rPr>
              <w:t xml:space="preserve"> worden de resultaten verdeeld in porties (pages) van maximaal </w:t>
            </w:r>
            <w:proofErr w:type="spellStart"/>
            <w:r w:rsidRPr="00D434A1">
              <w:rPr>
                <w:rFonts w:ascii="Lato" w:eastAsia="Times New Roman" w:hAnsi="Lato" w:cs="Times New Roman"/>
                <w:i/>
                <w:iCs/>
                <w:color w:val="2C3E50"/>
                <w:sz w:val="23"/>
                <w:szCs w:val="23"/>
                <w:lang w:eastAsia="nl-NL"/>
              </w:rPr>
              <w:t>n_well_filters</w:t>
            </w:r>
            <w:proofErr w:type="spellEnd"/>
            <w:r w:rsidRPr="00D434A1">
              <w:rPr>
                <w:rFonts w:ascii="Lato" w:eastAsia="Times New Roman" w:hAnsi="Lato" w:cs="Times New Roman"/>
                <w:color w:val="2C3E50"/>
                <w:sz w:val="23"/>
                <w:szCs w:val="23"/>
                <w:lang w:eastAsia="nl-NL"/>
              </w:rPr>
              <w:t xml:space="preserve"> groot. Het argument </w:t>
            </w:r>
            <w:r w:rsidRPr="00D434A1">
              <w:rPr>
                <w:rFonts w:ascii="Lato" w:eastAsia="Times New Roman" w:hAnsi="Lato" w:cs="Times New Roman"/>
                <w:i/>
                <w:iCs/>
                <w:color w:val="2C3E50"/>
                <w:sz w:val="23"/>
                <w:szCs w:val="23"/>
                <w:lang w:eastAsia="nl-NL"/>
              </w:rPr>
              <w:t>page</w:t>
            </w:r>
            <w:r w:rsidRPr="00D434A1">
              <w:rPr>
                <w:rFonts w:ascii="Lato" w:eastAsia="Times New Roman" w:hAnsi="Lato" w:cs="Times New Roman"/>
                <w:color w:val="2C3E50"/>
                <w:sz w:val="23"/>
                <w:szCs w:val="23"/>
                <w:lang w:eastAsia="nl-NL"/>
              </w:rPr>
              <w:t xml:space="preserve"> geeft aan welke page wordt teruggegeven. </w:t>
            </w:r>
          </w:p>
        </w:tc>
        <w:tc>
          <w:tcPr>
            <w:tcW w:w="0" w:type="auto"/>
            <w:shd w:val="clear" w:color="auto" w:fill="auto"/>
            <w:tcMar>
              <w:top w:w="0" w:type="dxa"/>
              <w:left w:w="0" w:type="dxa"/>
              <w:bottom w:w="0" w:type="dxa"/>
              <w:right w:w="0" w:type="dxa"/>
            </w:tcMar>
            <w:hideMark/>
          </w:tcPr>
          <w:p w14:paraId="7CAFD514"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 xml:space="preserve">1, 2, 3, ... </w:t>
            </w:r>
          </w:p>
        </w:tc>
        <w:tc>
          <w:tcPr>
            <w:tcW w:w="0" w:type="auto"/>
            <w:shd w:val="clear" w:color="auto" w:fill="auto"/>
            <w:tcMar>
              <w:top w:w="0" w:type="dxa"/>
              <w:left w:w="0" w:type="dxa"/>
              <w:bottom w:w="0" w:type="dxa"/>
              <w:right w:w="0" w:type="dxa"/>
            </w:tcMar>
            <w:hideMark/>
          </w:tcPr>
          <w:p w14:paraId="008E4F04"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page=2</w:t>
            </w:r>
          </w:p>
        </w:tc>
        <w:tc>
          <w:tcPr>
            <w:tcW w:w="0" w:type="auto"/>
            <w:shd w:val="clear" w:color="auto" w:fill="auto"/>
            <w:tcMar>
              <w:top w:w="0" w:type="dxa"/>
              <w:left w:w="0" w:type="dxa"/>
              <w:bottom w:w="0" w:type="dxa"/>
              <w:right w:w="0" w:type="dxa"/>
            </w:tcMar>
            <w:hideMark/>
          </w:tcPr>
          <w:p w14:paraId="6E79EB8C"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1</w:t>
            </w:r>
          </w:p>
        </w:tc>
      </w:tr>
      <w:tr w:rsidR="00D434A1" w:rsidRPr="00D434A1" w14:paraId="71C9226F" w14:textId="77777777" w:rsidTr="00D434A1">
        <w:tc>
          <w:tcPr>
            <w:tcW w:w="0" w:type="auto"/>
            <w:shd w:val="clear" w:color="auto" w:fill="auto"/>
            <w:tcMar>
              <w:top w:w="0" w:type="dxa"/>
              <w:left w:w="0" w:type="dxa"/>
              <w:bottom w:w="0" w:type="dxa"/>
              <w:right w:w="0" w:type="dxa"/>
            </w:tcMar>
            <w:hideMark/>
          </w:tcPr>
          <w:p w14:paraId="1352BE06"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format</w:t>
            </w:r>
          </w:p>
        </w:tc>
        <w:tc>
          <w:tcPr>
            <w:tcW w:w="0" w:type="auto"/>
            <w:shd w:val="clear" w:color="auto" w:fill="auto"/>
            <w:tcMar>
              <w:top w:w="0" w:type="dxa"/>
              <w:left w:w="0" w:type="dxa"/>
              <w:bottom w:w="0" w:type="dxa"/>
              <w:right w:w="0" w:type="dxa"/>
            </w:tcMar>
            <w:hideMark/>
          </w:tcPr>
          <w:p w14:paraId="6850A02E"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 xml:space="preserve">Het formaat dat de database teruggeeft; </w:t>
            </w:r>
            <w:proofErr w:type="spellStart"/>
            <w:r w:rsidRPr="00D434A1">
              <w:rPr>
                <w:rFonts w:ascii="Lato" w:eastAsia="Times New Roman" w:hAnsi="Lato" w:cs="Times New Roman"/>
                <w:color w:val="2C3E50"/>
                <w:sz w:val="23"/>
                <w:szCs w:val="23"/>
                <w:lang w:eastAsia="nl-NL"/>
              </w:rPr>
              <w:t>api</w:t>
            </w:r>
            <w:proofErr w:type="spellEnd"/>
            <w:r w:rsidRPr="00D434A1">
              <w:rPr>
                <w:rFonts w:ascii="Lato" w:eastAsia="Times New Roman" w:hAnsi="Lato" w:cs="Times New Roman"/>
                <w:color w:val="2C3E50"/>
                <w:sz w:val="23"/>
                <w:szCs w:val="23"/>
                <w:lang w:eastAsia="nl-NL"/>
              </w:rPr>
              <w:t xml:space="preserve"> staat voor filteren met behulp van een doorklikbare webpagina.</w:t>
            </w:r>
          </w:p>
        </w:tc>
        <w:tc>
          <w:tcPr>
            <w:tcW w:w="0" w:type="auto"/>
            <w:shd w:val="clear" w:color="auto" w:fill="auto"/>
            <w:tcMar>
              <w:top w:w="0" w:type="dxa"/>
              <w:left w:w="0" w:type="dxa"/>
              <w:bottom w:w="0" w:type="dxa"/>
              <w:right w:w="0" w:type="dxa"/>
            </w:tcMar>
            <w:hideMark/>
          </w:tcPr>
          <w:p w14:paraId="781DE0CB"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proofErr w:type="spellStart"/>
            <w:r w:rsidRPr="00D434A1">
              <w:rPr>
                <w:rFonts w:ascii="Lato" w:eastAsia="Times New Roman" w:hAnsi="Lato" w:cs="Times New Roman"/>
                <w:color w:val="2C3E50"/>
                <w:sz w:val="23"/>
                <w:szCs w:val="23"/>
                <w:lang w:eastAsia="nl-NL"/>
              </w:rPr>
              <w:t>api</w:t>
            </w:r>
            <w:proofErr w:type="spellEnd"/>
            <w:r w:rsidRPr="00D434A1">
              <w:rPr>
                <w:rFonts w:ascii="Lato" w:eastAsia="Times New Roman" w:hAnsi="Lato" w:cs="Times New Roman"/>
                <w:color w:val="2C3E50"/>
                <w:sz w:val="23"/>
                <w:szCs w:val="23"/>
                <w:lang w:eastAsia="nl-NL"/>
              </w:rPr>
              <w:t xml:space="preserve">, </w:t>
            </w:r>
            <w:proofErr w:type="spellStart"/>
            <w:r w:rsidRPr="00D434A1">
              <w:rPr>
                <w:rFonts w:ascii="Lato" w:eastAsia="Times New Roman" w:hAnsi="Lato" w:cs="Times New Roman"/>
                <w:color w:val="2C3E50"/>
                <w:sz w:val="23"/>
                <w:szCs w:val="23"/>
                <w:lang w:eastAsia="nl-NL"/>
              </w:rPr>
              <w:t>csv</w:t>
            </w:r>
            <w:proofErr w:type="spellEnd"/>
            <w:r w:rsidRPr="00D434A1">
              <w:rPr>
                <w:rFonts w:ascii="Lato" w:eastAsia="Times New Roman" w:hAnsi="Lato" w:cs="Times New Roman"/>
                <w:color w:val="2C3E50"/>
                <w:sz w:val="23"/>
                <w:szCs w:val="23"/>
                <w:lang w:eastAsia="nl-NL"/>
              </w:rPr>
              <w:t xml:space="preserve">, </w:t>
            </w:r>
            <w:proofErr w:type="spellStart"/>
            <w:r w:rsidRPr="00D434A1">
              <w:rPr>
                <w:rFonts w:ascii="Lato" w:eastAsia="Times New Roman" w:hAnsi="Lato" w:cs="Times New Roman"/>
                <w:color w:val="2C3E50"/>
                <w:sz w:val="23"/>
                <w:szCs w:val="23"/>
                <w:lang w:eastAsia="nl-NL"/>
              </w:rPr>
              <w:t>xlsx</w:t>
            </w:r>
            <w:proofErr w:type="spellEnd"/>
          </w:p>
        </w:tc>
        <w:tc>
          <w:tcPr>
            <w:tcW w:w="0" w:type="auto"/>
            <w:shd w:val="clear" w:color="auto" w:fill="auto"/>
            <w:tcMar>
              <w:top w:w="0" w:type="dxa"/>
              <w:left w:w="0" w:type="dxa"/>
              <w:bottom w:w="0" w:type="dxa"/>
              <w:right w:w="0" w:type="dxa"/>
            </w:tcMar>
            <w:hideMark/>
          </w:tcPr>
          <w:p w14:paraId="2D45D504"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format=</w:t>
            </w:r>
            <w:proofErr w:type="spellStart"/>
            <w:r w:rsidRPr="00D434A1">
              <w:rPr>
                <w:rFonts w:ascii="Lato" w:eastAsia="Times New Roman" w:hAnsi="Lato" w:cs="Times New Roman"/>
                <w:color w:val="2C3E50"/>
                <w:sz w:val="23"/>
                <w:szCs w:val="23"/>
                <w:lang w:eastAsia="nl-NL"/>
              </w:rPr>
              <w:t>xlsx</w:t>
            </w:r>
            <w:proofErr w:type="spellEnd"/>
          </w:p>
        </w:tc>
        <w:tc>
          <w:tcPr>
            <w:tcW w:w="0" w:type="auto"/>
            <w:shd w:val="clear" w:color="auto" w:fill="auto"/>
            <w:tcMar>
              <w:top w:w="0" w:type="dxa"/>
              <w:left w:w="0" w:type="dxa"/>
              <w:bottom w:w="0" w:type="dxa"/>
              <w:right w:w="0" w:type="dxa"/>
            </w:tcMar>
            <w:hideMark/>
          </w:tcPr>
          <w:p w14:paraId="6B09CB4C"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proofErr w:type="spellStart"/>
            <w:r w:rsidRPr="00D434A1">
              <w:rPr>
                <w:rFonts w:ascii="Lato" w:eastAsia="Times New Roman" w:hAnsi="Lato" w:cs="Times New Roman"/>
                <w:color w:val="2C3E50"/>
                <w:sz w:val="23"/>
                <w:szCs w:val="23"/>
                <w:lang w:eastAsia="nl-NL"/>
              </w:rPr>
              <w:t>api</w:t>
            </w:r>
            <w:proofErr w:type="spellEnd"/>
          </w:p>
        </w:tc>
      </w:tr>
      <w:tr w:rsidR="00D434A1" w:rsidRPr="00D434A1" w14:paraId="3AD8EAD7" w14:textId="77777777" w:rsidTr="00D434A1">
        <w:tc>
          <w:tcPr>
            <w:tcW w:w="0" w:type="auto"/>
            <w:shd w:val="clear" w:color="auto" w:fill="auto"/>
            <w:tcMar>
              <w:top w:w="0" w:type="dxa"/>
              <w:left w:w="0" w:type="dxa"/>
              <w:bottom w:w="0" w:type="dxa"/>
              <w:right w:w="0" w:type="dxa"/>
            </w:tcMar>
            <w:hideMark/>
          </w:tcPr>
          <w:p w14:paraId="4C3AF808"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proofErr w:type="spellStart"/>
            <w:r w:rsidRPr="00D434A1">
              <w:rPr>
                <w:rFonts w:ascii="Lato" w:eastAsia="Times New Roman" w:hAnsi="Lato" w:cs="Times New Roman"/>
                <w:color w:val="2C3E50"/>
                <w:sz w:val="23"/>
                <w:szCs w:val="23"/>
                <w:lang w:eastAsia="nl-NL"/>
              </w:rPr>
              <w:t>well__name</w:t>
            </w:r>
            <w:proofErr w:type="spellEnd"/>
          </w:p>
        </w:tc>
        <w:tc>
          <w:tcPr>
            <w:tcW w:w="0" w:type="auto"/>
            <w:shd w:val="clear" w:color="auto" w:fill="auto"/>
            <w:tcMar>
              <w:top w:w="0" w:type="dxa"/>
              <w:left w:w="0" w:type="dxa"/>
              <w:bottom w:w="0" w:type="dxa"/>
              <w:right w:w="0" w:type="dxa"/>
            </w:tcMar>
            <w:hideMark/>
          </w:tcPr>
          <w:p w14:paraId="0D4A208D"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De naam van de put (hoofdletterongevoelig)</w:t>
            </w:r>
          </w:p>
        </w:tc>
        <w:tc>
          <w:tcPr>
            <w:tcW w:w="0" w:type="auto"/>
            <w:shd w:val="clear" w:color="auto" w:fill="auto"/>
            <w:tcMar>
              <w:top w:w="0" w:type="dxa"/>
              <w:left w:w="0" w:type="dxa"/>
              <w:bottom w:w="0" w:type="dxa"/>
              <w:right w:w="0" w:type="dxa"/>
            </w:tcMar>
            <w:hideMark/>
          </w:tcPr>
          <w:p w14:paraId="6FCF8C4C"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w:t>
            </w:r>
          </w:p>
        </w:tc>
        <w:tc>
          <w:tcPr>
            <w:tcW w:w="0" w:type="auto"/>
            <w:shd w:val="clear" w:color="auto" w:fill="auto"/>
            <w:tcMar>
              <w:top w:w="0" w:type="dxa"/>
              <w:left w:w="0" w:type="dxa"/>
              <w:bottom w:w="0" w:type="dxa"/>
              <w:right w:w="0" w:type="dxa"/>
            </w:tcMar>
            <w:hideMark/>
          </w:tcPr>
          <w:p w14:paraId="08463FF7"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proofErr w:type="spellStart"/>
            <w:r w:rsidRPr="00D434A1">
              <w:rPr>
                <w:rFonts w:ascii="Lato" w:eastAsia="Times New Roman" w:hAnsi="Lato" w:cs="Times New Roman"/>
                <w:color w:val="2C3E50"/>
                <w:sz w:val="23"/>
                <w:szCs w:val="23"/>
                <w:lang w:eastAsia="nl-NL"/>
              </w:rPr>
              <w:t>well__name</w:t>
            </w:r>
            <w:proofErr w:type="spellEnd"/>
            <w:r w:rsidRPr="00D434A1">
              <w:rPr>
                <w:rFonts w:ascii="Lato" w:eastAsia="Times New Roman" w:hAnsi="Lato" w:cs="Times New Roman"/>
                <w:color w:val="2C3E50"/>
                <w:sz w:val="23"/>
                <w:szCs w:val="23"/>
                <w:lang w:eastAsia="nl-NL"/>
              </w:rPr>
              <w:t>=BW_Well1</w:t>
            </w:r>
          </w:p>
        </w:tc>
        <w:tc>
          <w:tcPr>
            <w:tcW w:w="0" w:type="auto"/>
            <w:shd w:val="clear" w:color="auto" w:fill="auto"/>
            <w:tcMar>
              <w:top w:w="0" w:type="dxa"/>
              <w:left w:w="0" w:type="dxa"/>
              <w:bottom w:w="0" w:type="dxa"/>
              <w:right w:w="0" w:type="dxa"/>
            </w:tcMar>
            <w:hideMark/>
          </w:tcPr>
          <w:p w14:paraId="0A10A00E"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w:t>
            </w:r>
          </w:p>
        </w:tc>
      </w:tr>
      <w:tr w:rsidR="00D434A1" w:rsidRPr="00D434A1" w14:paraId="4329DEC1" w14:textId="77777777" w:rsidTr="00D434A1">
        <w:tc>
          <w:tcPr>
            <w:tcW w:w="0" w:type="auto"/>
            <w:shd w:val="clear" w:color="auto" w:fill="auto"/>
            <w:tcMar>
              <w:top w:w="0" w:type="dxa"/>
              <w:left w:w="0" w:type="dxa"/>
              <w:bottom w:w="0" w:type="dxa"/>
              <w:right w:w="0" w:type="dxa"/>
            </w:tcMar>
            <w:hideMark/>
          </w:tcPr>
          <w:p w14:paraId="2EB604F6"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well__surface_</w:t>
            </w:r>
            <w:proofErr w:type="spellStart"/>
            <w:r w:rsidRPr="00D434A1">
              <w:rPr>
                <w:rFonts w:ascii="Lato" w:eastAsia="Times New Roman" w:hAnsi="Lato" w:cs="Times New Roman"/>
                <w:color w:val="2C3E50"/>
                <w:sz w:val="23"/>
                <w:szCs w:val="23"/>
                <w:lang w:eastAsia="nl-NL"/>
              </w:rPr>
              <w:t>lvl</w:t>
            </w:r>
            <w:proofErr w:type="spellEnd"/>
            <w:r w:rsidRPr="00D434A1">
              <w:rPr>
                <w:rFonts w:ascii="Lato" w:eastAsia="Times New Roman" w:hAnsi="Lato" w:cs="Times New Roman"/>
                <w:color w:val="2C3E50"/>
                <w:sz w:val="23"/>
                <w:szCs w:val="23"/>
                <w:lang w:eastAsia="nl-NL"/>
              </w:rPr>
              <w:t>__</w:t>
            </w:r>
            <w:proofErr w:type="spellStart"/>
            <w:r w:rsidRPr="00D434A1">
              <w:rPr>
                <w:rFonts w:ascii="Lato" w:eastAsia="Times New Roman" w:hAnsi="Lato" w:cs="Times New Roman"/>
                <w:color w:val="2C3E50"/>
                <w:sz w:val="23"/>
                <w:szCs w:val="23"/>
                <w:lang w:eastAsia="nl-NL"/>
              </w:rPr>
              <w:t>gt</w:t>
            </w:r>
            <w:proofErr w:type="spellEnd"/>
          </w:p>
        </w:tc>
        <w:tc>
          <w:tcPr>
            <w:tcW w:w="0" w:type="auto"/>
            <w:shd w:val="clear" w:color="auto" w:fill="auto"/>
            <w:tcMar>
              <w:top w:w="0" w:type="dxa"/>
              <w:left w:w="0" w:type="dxa"/>
              <w:bottom w:w="0" w:type="dxa"/>
              <w:right w:w="0" w:type="dxa"/>
            </w:tcMar>
            <w:hideMark/>
          </w:tcPr>
          <w:p w14:paraId="17E91674"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Alleen putten waarbij het omliggende maaiveld hoger is dan deze waarde (</w:t>
            </w:r>
            <w:proofErr w:type="spellStart"/>
            <w:r w:rsidRPr="00D434A1">
              <w:rPr>
                <w:rFonts w:ascii="Lato" w:eastAsia="Times New Roman" w:hAnsi="Lato" w:cs="Times New Roman"/>
                <w:color w:val="2C3E50"/>
                <w:sz w:val="23"/>
                <w:szCs w:val="23"/>
                <w:lang w:eastAsia="nl-NL"/>
              </w:rPr>
              <w:t>greater</w:t>
            </w:r>
            <w:proofErr w:type="spellEnd"/>
            <w:r w:rsidRPr="00D434A1">
              <w:rPr>
                <w:rFonts w:ascii="Lato" w:eastAsia="Times New Roman" w:hAnsi="Lato" w:cs="Times New Roman"/>
                <w:color w:val="2C3E50"/>
                <w:sz w:val="23"/>
                <w:szCs w:val="23"/>
                <w:lang w:eastAsia="nl-NL"/>
              </w:rPr>
              <w:t xml:space="preserve"> </w:t>
            </w:r>
            <w:proofErr w:type="spellStart"/>
            <w:r w:rsidRPr="00D434A1">
              <w:rPr>
                <w:rFonts w:ascii="Lato" w:eastAsia="Times New Roman" w:hAnsi="Lato" w:cs="Times New Roman"/>
                <w:color w:val="2C3E50"/>
                <w:sz w:val="23"/>
                <w:szCs w:val="23"/>
                <w:lang w:eastAsia="nl-NL"/>
              </w:rPr>
              <w:t>than</w:t>
            </w:r>
            <w:proofErr w:type="spellEnd"/>
            <w:r w:rsidRPr="00D434A1">
              <w:rPr>
                <w:rFonts w:ascii="Lato" w:eastAsia="Times New Roman" w:hAnsi="Lato" w:cs="Times New Roman"/>
                <w:color w:val="2C3E50"/>
                <w:sz w:val="23"/>
                <w:szCs w:val="23"/>
                <w:lang w:eastAsia="nl-NL"/>
              </w:rPr>
              <w:t>). [m+NAP]</w:t>
            </w:r>
          </w:p>
        </w:tc>
        <w:tc>
          <w:tcPr>
            <w:tcW w:w="0" w:type="auto"/>
            <w:shd w:val="clear" w:color="auto" w:fill="auto"/>
            <w:tcMar>
              <w:top w:w="0" w:type="dxa"/>
              <w:left w:w="0" w:type="dxa"/>
              <w:bottom w:w="0" w:type="dxa"/>
              <w:right w:w="0" w:type="dxa"/>
            </w:tcMar>
            <w:hideMark/>
          </w:tcPr>
          <w:p w14:paraId="640F25BF"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w:t>
            </w:r>
          </w:p>
        </w:tc>
        <w:tc>
          <w:tcPr>
            <w:tcW w:w="0" w:type="auto"/>
            <w:shd w:val="clear" w:color="auto" w:fill="auto"/>
            <w:tcMar>
              <w:top w:w="0" w:type="dxa"/>
              <w:left w:w="0" w:type="dxa"/>
              <w:bottom w:w="0" w:type="dxa"/>
              <w:right w:w="0" w:type="dxa"/>
            </w:tcMar>
            <w:hideMark/>
          </w:tcPr>
          <w:p w14:paraId="342806C6"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well__surface_</w:t>
            </w:r>
            <w:proofErr w:type="spellStart"/>
            <w:r w:rsidRPr="00D434A1">
              <w:rPr>
                <w:rFonts w:ascii="Lato" w:eastAsia="Times New Roman" w:hAnsi="Lato" w:cs="Times New Roman"/>
                <w:color w:val="2C3E50"/>
                <w:sz w:val="23"/>
                <w:szCs w:val="23"/>
                <w:lang w:eastAsia="nl-NL"/>
              </w:rPr>
              <w:t>lvl</w:t>
            </w:r>
            <w:proofErr w:type="spellEnd"/>
            <w:r w:rsidRPr="00D434A1">
              <w:rPr>
                <w:rFonts w:ascii="Lato" w:eastAsia="Times New Roman" w:hAnsi="Lato" w:cs="Times New Roman"/>
                <w:color w:val="2C3E50"/>
                <w:sz w:val="23"/>
                <w:szCs w:val="23"/>
                <w:lang w:eastAsia="nl-NL"/>
              </w:rPr>
              <w:t>__</w:t>
            </w:r>
            <w:proofErr w:type="spellStart"/>
            <w:r w:rsidRPr="00D434A1">
              <w:rPr>
                <w:rFonts w:ascii="Lato" w:eastAsia="Times New Roman" w:hAnsi="Lato" w:cs="Times New Roman"/>
                <w:color w:val="2C3E50"/>
                <w:sz w:val="23"/>
                <w:szCs w:val="23"/>
                <w:lang w:eastAsia="nl-NL"/>
              </w:rPr>
              <w:t>gt</w:t>
            </w:r>
            <w:proofErr w:type="spellEnd"/>
            <w:r w:rsidRPr="00D434A1">
              <w:rPr>
                <w:rFonts w:ascii="Lato" w:eastAsia="Times New Roman" w:hAnsi="Lato" w:cs="Times New Roman"/>
                <w:color w:val="2C3E50"/>
                <w:sz w:val="23"/>
                <w:szCs w:val="23"/>
                <w:lang w:eastAsia="nl-NL"/>
              </w:rPr>
              <w:t>=30</w:t>
            </w:r>
          </w:p>
        </w:tc>
        <w:tc>
          <w:tcPr>
            <w:tcW w:w="0" w:type="auto"/>
            <w:shd w:val="clear" w:color="auto" w:fill="auto"/>
            <w:tcMar>
              <w:top w:w="0" w:type="dxa"/>
              <w:left w:w="0" w:type="dxa"/>
              <w:bottom w:w="0" w:type="dxa"/>
              <w:right w:w="0" w:type="dxa"/>
            </w:tcMar>
            <w:hideMark/>
          </w:tcPr>
          <w:p w14:paraId="7E98B377"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w:t>
            </w:r>
          </w:p>
        </w:tc>
      </w:tr>
      <w:tr w:rsidR="00D434A1" w:rsidRPr="00D434A1" w14:paraId="1E44FF0B" w14:textId="77777777" w:rsidTr="00D434A1">
        <w:tc>
          <w:tcPr>
            <w:tcW w:w="0" w:type="auto"/>
            <w:shd w:val="clear" w:color="auto" w:fill="auto"/>
            <w:tcMar>
              <w:top w:w="0" w:type="dxa"/>
              <w:left w:w="0" w:type="dxa"/>
              <w:bottom w:w="0" w:type="dxa"/>
              <w:right w:w="0" w:type="dxa"/>
            </w:tcMar>
            <w:hideMark/>
          </w:tcPr>
          <w:p w14:paraId="38537C23"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well__surface_</w:t>
            </w:r>
            <w:proofErr w:type="spellStart"/>
            <w:r w:rsidRPr="00D434A1">
              <w:rPr>
                <w:rFonts w:ascii="Lato" w:eastAsia="Times New Roman" w:hAnsi="Lato" w:cs="Times New Roman"/>
                <w:color w:val="2C3E50"/>
                <w:sz w:val="23"/>
                <w:szCs w:val="23"/>
                <w:lang w:eastAsia="nl-NL"/>
              </w:rPr>
              <w:t>lvl</w:t>
            </w:r>
            <w:proofErr w:type="spellEnd"/>
            <w:r w:rsidRPr="00D434A1">
              <w:rPr>
                <w:rFonts w:ascii="Lato" w:eastAsia="Times New Roman" w:hAnsi="Lato" w:cs="Times New Roman"/>
                <w:color w:val="2C3E50"/>
                <w:sz w:val="23"/>
                <w:szCs w:val="23"/>
                <w:lang w:eastAsia="nl-NL"/>
              </w:rPr>
              <w:t>__</w:t>
            </w:r>
            <w:proofErr w:type="spellStart"/>
            <w:r w:rsidRPr="00D434A1">
              <w:rPr>
                <w:rFonts w:ascii="Lato" w:eastAsia="Times New Roman" w:hAnsi="Lato" w:cs="Times New Roman"/>
                <w:color w:val="2C3E50"/>
                <w:sz w:val="23"/>
                <w:szCs w:val="23"/>
                <w:lang w:eastAsia="nl-NL"/>
              </w:rPr>
              <w:t>lt</w:t>
            </w:r>
            <w:proofErr w:type="spellEnd"/>
          </w:p>
        </w:tc>
        <w:tc>
          <w:tcPr>
            <w:tcW w:w="0" w:type="auto"/>
            <w:shd w:val="clear" w:color="auto" w:fill="auto"/>
            <w:tcMar>
              <w:top w:w="0" w:type="dxa"/>
              <w:left w:w="0" w:type="dxa"/>
              <w:bottom w:w="0" w:type="dxa"/>
              <w:right w:w="0" w:type="dxa"/>
            </w:tcMar>
            <w:hideMark/>
          </w:tcPr>
          <w:p w14:paraId="75CE2560"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Alleen putten waarbij het omliggende maaiveld lager is dan deze waarde (</w:t>
            </w:r>
            <w:proofErr w:type="spellStart"/>
            <w:r w:rsidRPr="00D434A1">
              <w:rPr>
                <w:rFonts w:ascii="Lato" w:eastAsia="Times New Roman" w:hAnsi="Lato" w:cs="Times New Roman"/>
                <w:color w:val="2C3E50"/>
                <w:sz w:val="23"/>
                <w:szCs w:val="23"/>
                <w:lang w:eastAsia="nl-NL"/>
              </w:rPr>
              <w:t>less</w:t>
            </w:r>
            <w:proofErr w:type="spellEnd"/>
            <w:r w:rsidRPr="00D434A1">
              <w:rPr>
                <w:rFonts w:ascii="Lato" w:eastAsia="Times New Roman" w:hAnsi="Lato" w:cs="Times New Roman"/>
                <w:color w:val="2C3E50"/>
                <w:sz w:val="23"/>
                <w:szCs w:val="23"/>
                <w:lang w:eastAsia="nl-NL"/>
              </w:rPr>
              <w:t xml:space="preserve"> </w:t>
            </w:r>
            <w:proofErr w:type="spellStart"/>
            <w:r w:rsidRPr="00D434A1">
              <w:rPr>
                <w:rFonts w:ascii="Lato" w:eastAsia="Times New Roman" w:hAnsi="Lato" w:cs="Times New Roman"/>
                <w:color w:val="2C3E50"/>
                <w:sz w:val="23"/>
                <w:szCs w:val="23"/>
                <w:lang w:eastAsia="nl-NL"/>
              </w:rPr>
              <w:t>than</w:t>
            </w:r>
            <w:proofErr w:type="spellEnd"/>
            <w:r w:rsidRPr="00D434A1">
              <w:rPr>
                <w:rFonts w:ascii="Lato" w:eastAsia="Times New Roman" w:hAnsi="Lato" w:cs="Times New Roman"/>
                <w:color w:val="2C3E50"/>
                <w:sz w:val="23"/>
                <w:szCs w:val="23"/>
                <w:lang w:eastAsia="nl-NL"/>
              </w:rPr>
              <w:t>). [m+NAP]</w:t>
            </w:r>
          </w:p>
        </w:tc>
        <w:tc>
          <w:tcPr>
            <w:tcW w:w="0" w:type="auto"/>
            <w:shd w:val="clear" w:color="auto" w:fill="auto"/>
            <w:tcMar>
              <w:top w:w="0" w:type="dxa"/>
              <w:left w:w="0" w:type="dxa"/>
              <w:bottom w:w="0" w:type="dxa"/>
              <w:right w:w="0" w:type="dxa"/>
            </w:tcMar>
            <w:hideMark/>
          </w:tcPr>
          <w:p w14:paraId="007CCBD7"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w:t>
            </w:r>
          </w:p>
        </w:tc>
        <w:tc>
          <w:tcPr>
            <w:tcW w:w="0" w:type="auto"/>
            <w:shd w:val="clear" w:color="auto" w:fill="auto"/>
            <w:tcMar>
              <w:top w:w="0" w:type="dxa"/>
              <w:left w:w="0" w:type="dxa"/>
              <w:bottom w:w="0" w:type="dxa"/>
              <w:right w:w="0" w:type="dxa"/>
            </w:tcMar>
            <w:hideMark/>
          </w:tcPr>
          <w:p w14:paraId="4EA4A33D"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well__surface_</w:t>
            </w:r>
            <w:proofErr w:type="spellStart"/>
            <w:r w:rsidRPr="00D434A1">
              <w:rPr>
                <w:rFonts w:ascii="Lato" w:eastAsia="Times New Roman" w:hAnsi="Lato" w:cs="Times New Roman"/>
                <w:color w:val="2C3E50"/>
                <w:sz w:val="23"/>
                <w:szCs w:val="23"/>
                <w:lang w:eastAsia="nl-NL"/>
              </w:rPr>
              <w:t>lvl</w:t>
            </w:r>
            <w:proofErr w:type="spellEnd"/>
            <w:r w:rsidRPr="00D434A1">
              <w:rPr>
                <w:rFonts w:ascii="Lato" w:eastAsia="Times New Roman" w:hAnsi="Lato" w:cs="Times New Roman"/>
                <w:color w:val="2C3E50"/>
                <w:sz w:val="23"/>
                <w:szCs w:val="23"/>
                <w:lang w:eastAsia="nl-NL"/>
              </w:rPr>
              <w:t>__</w:t>
            </w:r>
            <w:proofErr w:type="spellStart"/>
            <w:r w:rsidRPr="00D434A1">
              <w:rPr>
                <w:rFonts w:ascii="Lato" w:eastAsia="Times New Roman" w:hAnsi="Lato" w:cs="Times New Roman"/>
                <w:color w:val="2C3E50"/>
                <w:sz w:val="23"/>
                <w:szCs w:val="23"/>
                <w:lang w:eastAsia="nl-NL"/>
              </w:rPr>
              <w:t>lt</w:t>
            </w:r>
            <w:proofErr w:type="spellEnd"/>
            <w:r w:rsidRPr="00D434A1">
              <w:rPr>
                <w:rFonts w:ascii="Lato" w:eastAsia="Times New Roman" w:hAnsi="Lato" w:cs="Times New Roman"/>
                <w:color w:val="2C3E50"/>
                <w:sz w:val="23"/>
                <w:szCs w:val="23"/>
                <w:lang w:eastAsia="nl-NL"/>
              </w:rPr>
              <w:t>=30</w:t>
            </w:r>
          </w:p>
        </w:tc>
        <w:tc>
          <w:tcPr>
            <w:tcW w:w="0" w:type="auto"/>
            <w:shd w:val="clear" w:color="auto" w:fill="auto"/>
            <w:tcMar>
              <w:top w:w="0" w:type="dxa"/>
              <w:left w:w="0" w:type="dxa"/>
              <w:bottom w:w="0" w:type="dxa"/>
              <w:right w:w="0" w:type="dxa"/>
            </w:tcMar>
            <w:hideMark/>
          </w:tcPr>
          <w:p w14:paraId="1D17347A"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w:t>
            </w:r>
          </w:p>
        </w:tc>
      </w:tr>
      <w:tr w:rsidR="00D434A1" w:rsidRPr="00D434A1" w14:paraId="682BA393" w14:textId="77777777" w:rsidTr="00D434A1">
        <w:tc>
          <w:tcPr>
            <w:tcW w:w="0" w:type="auto"/>
            <w:shd w:val="clear" w:color="auto" w:fill="auto"/>
            <w:tcMar>
              <w:top w:w="0" w:type="dxa"/>
              <w:left w:w="0" w:type="dxa"/>
              <w:bottom w:w="0" w:type="dxa"/>
              <w:right w:w="0" w:type="dxa"/>
            </w:tcMar>
            <w:hideMark/>
          </w:tcPr>
          <w:p w14:paraId="57F910DA" w14:textId="77777777" w:rsidR="00D434A1" w:rsidRPr="00D434A1" w:rsidRDefault="00D434A1" w:rsidP="00D434A1">
            <w:pPr>
              <w:spacing w:after="158" w:line="240" w:lineRule="auto"/>
              <w:rPr>
                <w:rFonts w:ascii="Lato" w:eastAsia="Times New Roman" w:hAnsi="Lato" w:cs="Times New Roman"/>
                <w:color w:val="2C3E50"/>
                <w:sz w:val="23"/>
                <w:szCs w:val="23"/>
                <w:lang w:val="en-US" w:eastAsia="nl-NL"/>
              </w:rPr>
            </w:pPr>
            <w:r w:rsidRPr="00D434A1">
              <w:rPr>
                <w:rFonts w:ascii="Lato" w:eastAsia="Times New Roman" w:hAnsi="Lato" w:cs="Times New Roman"/>
                <w:color w:val="2C3E50"/>
                <w:sz w:val="23"/>
                <w:szCs w:val="23"/>
                <w:lang w:val="en-US" w:eastAsia="nl-NL"/>
              </w:rPr>
              <w:lastRenderedPageBreak/>
              <w:t>well__well_top_lvl__lt</w:t>
            </w:r>
          </w:p>
        </w:tc>
        <w:tc>
          <w:tcPr>
            <w:tcW w:w="0" w:type="auto"/>
            <w:shd w:val="clear" w:color="auto" w:fill="auto"/>
            <w:tcMar>
              <w:top w:w="0" w:type="dxa"/>
              <w:left w:w="0" w:type="dxa"/>
              <w:bottom w:w="0" w:type="dxa"/>
              <w:right w:w="0" w:type="dxa"/>
            </w:tcMar>
            <w:hideMark/>
          </w:tcPr>
          <w:p w14:paraId="09085C75"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Alleen putten waarvan de bovenkant lager is dan deze waarde (</w:t>
            </w:r>
            <w:proofErr w:type="spellStart"/>
            <w:r w:rsidRPr="00D434A1">
              <w:rPr>
                <w:rFonts w:ascii="Lato" w:eastAsia="Times New Roman" w:hAnsi="Lato" w:cs="Times New Roman"/>
                <w:color w:val="2C3E50"/>
                <w:sz w:val="23"/>
                <w:szCs w:val="23"/>
                <w:lang w:eastAsia="nl-NL"/>
              </w:rPr>
              <w:t>less</w:t>
            </w:r>
            <w:proofErr w:type="spellEnd"/>
            <w:r w:rsidRPr="00D434A1">
              <w:rPr>
                <w:rFonts w:ascii="Lato" w:eastAsia="Times New Roman" w:hAnsi="Lato" w:cs="Times New Roman"/>
                <w:color w:val="2C3E50"/>
                <w:sz w:val="23"/>
                <w:szCs w:val="23"/>
                <w:lang w:eastAsia="nl-NL"/>
              </w:rPr>
              <w:t xml:space="preserve"> </w:t>
            </w:r>
            <w:proofErr w:type="spellStart"/>
            <w:r w:rsidRPr="00D434A1">
              <w:rPr>
                <w:rFonts w:ascii="Lato" w:eastAsia="Times New Roman" w:hAnsi="Lato" w:cs="Times New Roman"/>
                <w:color w:val="2C3E50"/>
                <w:sz w:val="23"/>
                <w:szCs w:val="23"/>
                <w:lang w:eastAsia="nl-NL"/>
              </w:rPr>
              <w:t>than</w:t>
            </w:r>
            <w:proofErr w:type="spellEnd"/>
            <w:r w:rsidRPr="00D434A1">
              <w:rPr>
                <w:rFonts w:ascii="Lato" w:eastAsia="Times New Roman" w:hAnsi="Lato" w:cs="Times New Roman"/>
                <w:color w:val="2C3E50"/>
                <w:sz w:val="23"/>
                <w:szCs w:val="23"/>
                <w:lang w:eastAsia="nl-NL"/>
              </w:rPr>
              <w:t>). [m+NAP]</w:t>
            </w:r>
          </w:p>
        </w:tc>
        <w:tc>
          <w:tcPr>
            <w:tcW w:w="0" w:type="auto"/>
            <w:shd w:val="clear" w:color="auto" w:fill="auto"/>
            <w:tcMar>
              <w:top w:w="0" w:type="dxa"/>
              <w:left w:w="0" w:type="dxa"/>
              <w:bottom w:w="0" w:type="dxa"/>
              <w:right w:w="0" w:type="dxa"/>
            </w:tcMar>
            <w:hideMark/>
          </w:tcPr>
          <w:p w14:paraId="20CF9F24"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w:t>
            </w:r>
          </w:p>
        </w:tc>
        <w:tc>
          <w:tcPr>
            <w:tcW w:w="0" w:type="auto"/>
            <w:shd w:val="clear" w:color="auto" w:fill="auto"/>
            <w:tcMar>
              <w:top w:w="0" w:type="dxa"/>
              <w:left w:w="0" w:type="dxa"/>
              <w:bottom w:w="0" w:type="dxa"/>
              <w:right w:w="0" w:type="dxa"/>
            </w:tcMar>
            <w:hideMark/>
          </w:tcPr>
          <w:p w14:paraId="5818E91D" w14:textId="77777777" w:rsidR="00D434A1" w:rsidRPr="00D434A1" w:rsidRDefault="00D434A1" w:rsidP="00D434A1">
            <w:pPr>
              <w:spacing w:after="158" w:line="240" w:lineRule="auto"/>
              <w:rPr>
                <w:rFonts w:ascii="Lato" w:eastAsia="Times New Roman" w:hAnsi="Lato" w:cs="Times New Roman"/>
                <w:color w:val="2C3E50"/>
                <w:sz w:val="23"/>
                <w:szCs w:val="23"/>
                <w:lang w:val="en-US" w:eastAsia="nl-NL"/>
              </w:rPr>
            </w:pPr>
            <w:r w:rsidRPr="00D434A1">
              <w:rPr>
                <w:rFonts w:ascii="Lato" w:eastAsia="Times New Roman" w:hAnsi="Lato" w:cs="Times New Roman"/>
                <w:color w:val="2C3E50"/>
                <w:sz w:val="23"/>
                <w:szCs w:val="23"/>
                <w:lang w:val="en-US" w:eastAsia="nl-NL"/>
              </w:rPr>
              <w:t>well__well_top_lvl__lt=30</w:t>
            </w:r>
          </w:p>
        </w:tc>
        <w:tc>
          <w:tcPr>
            <w:tcW w:w="0" w:type="auto"/>
            <w:shd w:val="clear" w:color="auto" w:fill="auto"/>
            <w:tcMar>
              <w:top w:w="0" w:type="dxa"/>
              <w:left w:w="0" w:type="dxa"/>
              <w:bottom w:w="0" w:type="dxa"/>
              <w:right w:w="0" w:type="dxa"/>
            </w:tcMar>
            <w:hideMark/>
          </w:tcPr>
          <w:p w14:paraId="4EB3F0D9"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w:t>
            </w:r>
          </w:p>
        </w:tc>
      </w:tr>
      <w:tr w:rsidR="00D434A1" w:rsidRPr="00D434A1" w14:paraId="0EF92224" w14:textId="77777777" w:rsidTr="00D434A1">
        <w:tc>
          <w:tcPr>
            <w:tcW w:w="0" w:type="auto"/>
            <w:shd w:val="clear" w:color="auto" w:fill="auto"/>
            <w:tcMar>
              <w:top w:w="0" w:type="dxa"/>
              <w:left w:w="0" w:type="dxa"/>
              <w:bottom w:w="0" w:type="dxa"/>
              <w:right w:w="0" w:type="dxa"/>
            </w:tcMar>
            <w:hideMark/>
          </w:tcPr>
          <w:p w14:paraId="6D2F2A12" w14:textId="77777777" w:rsidR="00D434A1" w:rsidRPr="00D434A1" w:rsidRDefault="00D434A1" w:rsidP="00D434A1">
            <w:pPr>
              <w:spacing w:after="158" w:line="240" w:lineRule="auto"/>
              <w:rPr>
                <w:rFonts w:ascii="Lato" w:eastAsia="Times New Roman" w:hAnsi="Lato" w:cs="Times New Roman"/>
                <w:color w:val="2C3E50"/>
                <w:sz w:val="23"/>
                <w:szCs w:val="23"/>
                <w:lang w:val="en-US" w:eastAsia="nl-NL"/>
              </w:rPr>
            </w:pPr>
            <w:r w:rsidRPr="00D434A1">
              <w:rPr>
                <w:rFonts w:ascii="Lato" w:eastAsia="Times New Roman" w:hAnsi="Lato" w:cs="Times New Roman"/>
                <w:color w:val="2C3E50"/>
                <w:sz w:val="23"/>
                <w:szCs w:val="23"/>
                <w:lang w:val="en-US" w:eastAsia="nl-NL"/>
              </w:rPr>
              <w:t>well__well_top_lvl__gt</w:t>
            </w:r>
          </w:p>
        </w:tc>
        <w:tc>
          <w:tcPr>
            <w:tcW w:w="0" w:type="auto"/>
            <w:shd w:val="clear" w:color="auto" w:fill="auto"/>
            <w:tcMar>
              <w:top w:w="0" w:type="dxa"/>
              <w:left w:w="0" w:type="dxa"/>
              <w:bottom w:w="0" w:type="dxa"/>
              <w:right w:w="0" w:type="dxa"/>
            </w:tcMar>
            <w:hideMark/>
          </w:tcPr>
          <w:p w14:paraId="456DF56A"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Alleen putten waarvan de bovenkant hoger is dan deze waarde (</w:t>
            </w:r>
            <w:proofErr w:type="spellStart"/>
            <w:r w:rsidRPr="00D434A1">
              <w:rPr>
                <w:rFonts w:ascii="Lato" w:eastAsia="Times New Roman" w:hAnsi="Lato" w:cs="Times New Roman"/>
                <w:color w:val="2C3E50"/>
                <w:sz w:val="23"/>
                <w:szCs w:val="23"/>
                <w:lang w:eastAsia="nl-NL"/>
              </w:rPr>
              <w:t>greater</w:t>
            </w:r>
            <w:proofErr w:type="spellEnd"/>
            <w:r w:rsidRPr="00D434A1">
              <w:rPr>
                <w:rFonts w:ascii="Lato" w:eastAsia="Times New Roman" w:hAnsi="Lato" w:cs="Times New Roman"/>
                <w:color w:val="2C3E50"/>
                <w:sz w:val="23"/>
                <w:szCs w:val="23"/>
                <w:lang w:eastAsia="nl-NL"/>
              </w:rPr>
              <w:t xml:space="preserve"> </w:t>
            </w:r>
            <w:proofErr w:type="spellStart"/>
            <w:r w:rsidRPr="00D434A1">
              <w:rPr>
                <w:rFonts w:ascii="Lato" w:eastAsia="Times New Roman" w:hAnsi="Lato" w:cs="Times New Roman"/>
                <w:color w:val="2C3E50"/>
                <w:sz w:val="23"/>
                <w:szCs w:val="23"/>
                <w:lang w:eastAsia="nl-NL"/>
              </w:rPr>
              <w:t>than</w:t>
            </w:r>
            <w:proofErr w:type="spellEnd"/>
            <w:r w:rsidRPr="00D434A1">
              <w:rPr>
                <w:rFonts w:ascii="Lato" w:eastAsia="Times New Roman" w:hAnsi="Lato" w:cs="Times New Roman"/>
                <w:color w:val="2C3E50"/>
                <w:sz w:val="23"/>
                <w:szCs w:val="23"/>
                <w:lang w:eastAsia="nl-NL"/>
              </w:rPr>
              <w:t>). [m+NAP]</w:t>
            </w:r>
          </w:p>
        </w:tc>
        <w:tc>
          <w:tcPr>
            <w:tcW w:w="0" w:type="auto"/>
            <w:shd w:val="clear" w:color="auto" w:fill="auto"/>
            <w:tcMar>
              <w:top w:w="0" w:type="dxa"/>
              <w:left w:w="0" w:type="dxa"/>
              <w:bottom w:w="0" w:type="dxa"/>
              <w:right w:w="0" w:type="dxa"/>
            </w:tcMar>
            <w:hideMark/>
          </w:tcPr>
          <w:p w14:paraId="266CCD89"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w:t>
            </w:r>
          </w:p>
        </w:tc>
        <w:tc>
          <w:tcPr>
            <w:tcW w:w="0" w:type="auto"/>
            <w:shd w:val="clear" w:color="auto" w:fill="auto"/>
            <w:tcMar>
              <w:top w:w="0" w:type="dxa"/>
              <w:left w:w="0" w:type="dxa"/>
              <w:bottom w:w="0" w:type="dxa"/>
              <w:right w:w="0" w:type="dxa"/>
            </w:tcMar>
            <w:hideMark/>
          </w:tcPr>
          <w:p w14:paraId="3715B512" w14:textId="77777777" w:rsidR="00D434A1" w:rsidRPr="00D434A1" w:rsidRDefault="00D434A1" w:rsidP="00D434A1">
            <w:pPr>
              <w:spacing w:after="158" w:line="240" w:lineRule="auto"/>
              <w:rPr>
                <w:rFonts w:ascii="Lato" w:eastAsia="Times New Roman" w:hAnsi="Lato" w:cs="Times New Roman"/>
                <w:color w:val="2C3E50"/>
                <w:sz w:val="23"/>
                <w:szCs w:val="23"/>
                <w:lang w:val="en-US" w:eastAsia="nl-NL"/>
              </w:rPr>
            </w:pPr>
            <w:r w:rsidRPr="00D434A1">
              <w:rPr>
                <w:rFonts w:ascii="Lato" w:eastAsia="Times New Roman" w:hAnsi="Lato" w:cs="Times New Roman"/>
                <w:color w:val="2C3E50"/>
                <w:sz w:val="23"/>
                <w:szCs w:val="23"/>
                <w:lang w:val="en-US" w:eastAsia="nl-NL"/>
              </w:rPr>
              <w:t>well__well_top_lvl__gt=30</w:t>
            </w:r>
          </w:p>
        </w:tc>
        <w:tc>
          <w:tcPr>
            <w:tcW w:w="0" w:type="auto"/>
            <w:shd w:val="clear" w:color="auto" w:fill="auto"/>
            <w:tcMar>
              <w:top w:w="0" w:type="dxa"/>
              <w:left w:w="0" w:type="dxa"/>
              <w:bottom w:w="0" w:type="dxa"/>
              <w:right w:w="0" w:type="dxa"/>
            </w:tcMar>
            <w:hideMark/>
          </w:tcPr>
          <w:p w14:paraId="56D04523"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w:t>
            </w:r>
          </w:p>
        </w:tc>
      </w:tr>
      <w:tr w:rsidR="00D434A1" w:rsidRPr="00D434A1" w14:paraId="39AB27D2" w14:textId="77777777" w:rsidTr="00D434A1">
        <w:tc>
          <w:tcPr>
            <w:tcW w:w="0" w:type="auto"/>
            <w:shd w:val="clear" w:color="auto" w:fill="auto"/>
            <w:tcMar>
              <w:top w:w="0" w:type="dxa"/>
              <w:left w:w="0" w:type="dxa"/>
              <w:bottom w:w="0" w:type="dxa"/>
              <w:right w:w="0" w:type="dxa"/>
            </w:tcMar>
            <w:hideMark/>
          </w:tcPr>
          <w:p w14:paraId="069F6B11" w14:textId="77777777" w:rsidR="00D434A1" w:rsidRPr="00D434A1" w:rsidRDefault="00D434A1" w:rsidP="00D434A1">
            <w:pPr>
              <w:spacing w:after="158" w:line="240" w:lineRule="auto"/>
              <w:rPr>
                <w:rFonts w:ascii="Lato" w:eastAsia="Times New Roman" w:hAnsi="Lato" w:cs="Times New Roman"/>
                <w:color w:val="2C3E50"/>
                <w:sz w:val="23"/>
                <w:szCs w:val="23"/>
                <w:lang w:val="en-US" w:eastAsia="nl-NL"/>
              </w:rPr>
            </w:pPr>
            <w:r w:rsidRPr="00D434A1">
              <w:rPr>
                <w:rFonts w:ascii="Lato" w:eastAsia="Times New Roman" w:hAnsi="Lato" w:cs="Times New Roman"/>
                <w:color w:val="2C3E50"/>
                <w:sz w:val="23"/>
                <w:szCs w:val="23"/>
                <w:lang w:val="en-US" w:eastAsia="nl-NL"/>
              </w:rPr>
              <w:t>well__well_bot_lvl__lt</w:t>
            </w:r>
          </w:p>
        </w:tc>
        <w:tc>
          <w:tcPr>
            <w:tcW w:w="0" w:type="auto"/>
            <w:shd w:val="clear" w:color="auto" w:fill="auto"/>
            <w:tcMar>
              <w:top w:w="0" w:type="dxa"/>
              <w:left w:w="0" w:type="dxa"/>
              <w:bottom w:w="0" w:type="dxa"/>
              <w:right w:w="0" w:type="dxa"/>
            </w:tcMar>
            <w:hideMark/>
          </w:tcPr>
          <w:p w14:paraId="2CDB1031"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Alleen putten waarvan de onderkant lager is dan deze waarde (</w:t>
            </w:r>
            <w:proofErr w:type="spellStart"/>
            <w:r w:rsidRPr="00D434A1">
              <w:rPr>
                <w:rFonts w:ascii="Lato" w:eastAsia="Times New Roman" w:hAnsi="Lato" w:cs="Times New Roman"/>
                <w:color w:val="2C3E50"/>
                <w:sz w:val="23"/>
                <w:szCs w:val="23"/>
                <w:lang w:eastAsia="nl-NL"/>
              </w:rPr>
              <w:t>less</w:t>
            </w:r>
            <w:proofErr w:type="spellEnd"/>
            <w:r w:rsidRPr="00D434A1">
              <w:rPr>
                <w:rFonts w:ascii="Lato" w:eastAsia="Times New Roman" w:hAnsi="Lato" w:cs="Times New Roman"/>
                <w:color w:val="2C3E50"/>
                <w:sz w:val="23"/>
                <w:szCs w:val="23"/>
                <w:lang w:eastAsia="nl-NL"/>
              </w:rPr>
              <w:t xml:space="preserve"> </w:t>
            </w:r>
            <w:proofErr w:type="spellStart"/>
            <w:r w:rsidRPr="00D434A1">
              <w:rPr>
                <w:rFonts w:ascii="Lato" w:eastAsia="Times New Roman" w:hAnsi="Lato" w:cs="Times New Roman"/>
                <w:color w:val="2C3E50"/>
                <w:sz w:val="23"/>
                <w:szCs w:val="23"/>
                <w:lang w:eastAsia="nl-NL"/>
              </w:rPr>
              <w:t>than</w:t>
            </w:r>
            <w:proofErr w:type="spellEnd"/>
            <w:r w:rsidRPr="00D434A1">
              <w:rPr>
                <w:rFonts w:ascii="Lato" w:eastAsia="Times New Roman" w:hAnsi="Lato" w:cs="Times New Roman"/>
                <w:color w:val="2C3E50"/>
                <w:sz w:val="23"/>
                <w:szCs w:val="23"/>
                <w:lang w:eastAsia="nl-NL"/>
              </w:rPr>
              <w:t>). [m+NAP]</w:t>
            </w:r>
          </w:p>
        </w:tc>
        <w:tc>
          <w:tcPr>
            <w:tcW w:w="0" w:type="auto"/>
            <w:shd w:val="clear" w:color="auto" w:fill="auto"/>
            <w:tcMar>
              <w:top w:w="0" w:type="dxa"/>
              <w:left w:w="0" w:type="dxa"/>
              <w:bottom w:w="0" w:type="dxa"/>
              <w:right w:w="0" w:type="dxa"/>
            </w:tcMar>
            <w:hideMark/>
          </w:tcPr>
          <w:p w14:paraId="6B08F74C"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w:t>
            </w:r>
          </w:p>
        </w:tc>
        <w:tc>
          <w:tcPr>
            <w:tcW w:w="0" w:type="auto"/>
            <w:shd w:val="clear" w:color="auto" w:fill="auto"/>
            <w:tcMar>
              <w:top w:w="0" w:type="dxa"/>
              <w:left w:w="0" w:type="dxa"/>
              <w:bottom w:w="0" w:type="dxa"/>
              <w:right w:w="0" w:type="dxa"/>
            </w:tcMar>
            <w:hideMark/>
          </w:tcPr>
          <w:p w14:paraId="52041419" w14:textId="77777777" w:rsidR="00D434A1" w:rsidRPr="00D434A1" w:rsidRDefault="00D434A1" w:rsidP="00D434A1">
            <w:pPr>
              <w:spacing w:after="158" w:line="240" w:lineRule="auto"/>
              <w:rPr>
                <w:rFonts w:ascii="Lato" w:eastAsia="Times New Roman" w:hAnsi="Lato" w:cs="Times New Roman"/>
                <w:color w:val="2C3E50"/>
                <w:sz w:val="23"/>
                <w:szCs w:val="23"/>
                <w:lang w:val="en-US" w:eastAsia="nl-NL"/>
              </w:rPr>
            </w:pPr>
            <w:r w:rsidRPr="00D434A1">
              <w:rPr>
                <w:rFonts w:ascii="Lato" w:eastAsia="Times New Roman" w:hAnsi="Lato" w:cs="Times New Roman"/>
                <w:color w:val="2C3E50"/>
                <w:sz w:val="23"/>
                <w:szCs w:val="23"/>
                <w:lang w:val="en-US" w:eastAsia="nl-NL"/>
              </w:rPr>
              <w:t>well__well_bot_lvl__lt=30</w:t>
            </w:r>
          </w:p>
        </w:tc>
        <w:tc>
          <w:tcPr>
            <w:tcW w:w="0" w:type="auto"/>
            <w:shd w:val="clear" w:color="auto" w:fill="auto"/>
            <w:tcMar>
              <w:top w:w="0" w:type="dxa"/>
              <w:left w:w="0" w:type="dxa"/>
              <w:bottom w:w="0" w:type="dxa"/>
              <w:right w:w="0" w:type="dxa"/>
            </w:tcMar>
            <w:hideMark/>
          </w:tcPr>
          <w:p w14:paraId="0183D5BB"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w:t>
            </w:r>
          </w:p>
        </w:tc>
      </w:tr>
      <w:tr w:rsidR="00D434A1" w:rsidRPr="00D434A1" w14:paraId="407A4FE2" w14:textId="77777777" w:rsidTr="00D434A1">
        <w:tc>
          <w:tcPr>
            <w:tcW w:w="0" w:type="auto"/>
            <w:shd w:val="clear" w:color="auto" w:fill="auto"/>
            <w:tcMar>
              <w:top w:w="0" w:type="dxa"/>
              <w:left w:w="0" w:type="dxa"/>
              <w:bottom w:w="0" w:type="dxa"/>
              <w:right w:w="0" w:type="dxa"/>
            </w:tcMar>
            <w:hideMark/>
          </w:tcPr>
          <w:p w14:paraId="762388AA" w14:textId="77777777" w:rsidR="00D434A1" w:rsidRPr="00D434A1" w:rsidRDefault="00D434A1" w:rsidP="00D434A1">
            <w:pPr>
              <w:spacing w:after="158" w:line="240" w:lineRule="auto"/>
              <w:rPr>
                <w:rFonts w:ascii="Lato" w:eastAsia="Times New Roman" w:hAnsi="Lato" w:cs="Times New Roman"/>
                <w:color w:val="2C3E50"/>
                <w:sz w:val="23"/>
                <w:szCs w:val="23"/>
                <w:lang w:val="en-US" w:eastAsia="nl-NL"/>
              </w:rPr>
            </w:pPr>
            <w:r w:rsidRPr="00D434A1">
              <w:rPr>
                <w:rFonts w:ascii="Lato" w:eastAsia="Times New Roman" w:hAnsi="Lato" w:cs="Times New Roman"/>
                <w:color w:val="2C3E50"/>
                <w:sz w:val="23"/>
                <w:szCs w:val="23"/>
                <w:lang w:val="en-US" w:eastAsia="nl-NL"/>
              </w:rPr>
              <w:t>well__well_bot_lvl__gt</w:t>
            </w:r>
          </w:p>
        </w:tc>
        <w:tc>
          <w:tcPr>
            <w:tcW w:w="0" w:type="auto"/>
            <w:shd w:val="clear" w:color="auto" w:fill="auto"/>
            <w:tcMar>
              <w:top w:w="0" w:type="dxa"/>
              <w:left w:w="0" w:type="dxa"/>
              <w:bottom w:w="0" w:type="dxa"/>
              <w:right w:w="0" w:type="dxa"/>
            </w:tcMar>
            <w:hideMark/>
          </w:tcPr>
          <w:p w14:paraId="4C3EE435"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Alleen putten waarvan de onderkant hoger is dan deze waarde (</w:t>
            </w:r>
            <w:proofErr w:type="spellStart"/>
            <w:r w:rsidRPr="00D434A1">
              <w:rPr>
                <w:rFonts w:ascii="Lato" w:eastAsia="Times New Roman" w:hAnsi="Lato" w:cs="Times New Roman"/>
                <w:color w:val="2C3E50"/>
                <w:sz w:val="23"/>
                <w:szCs w:val="23"/>
                <w:lang w:eastAsia="nl-NL"/>
              </w:rPr>
              <w:t>greater</w:t>
            </w:r>
            <w:proofErr w:type="spellEnd"/>
            <w:r w:rsidRPr="00D434A1">
              <w:rPr>
                <w:rFonts w:ascii="Lato" w:eastAsia="Times New Roman" w:hAnsi="Lato" w:cs="Times New Roman"/>
                <w:color w:val="2C3E50"/>
                <w:sz w:val="23"/>
                <w:szCs w:val="23"/>
                <w:lang w:eastAsia="nl-NL"/>
              </w:rPr>
              <w:t xml:space="preserve"> </w:t>
            </w:r>
            <w:proofErr w:type="spellStart"/>
            <w:r w:rsidRPr="00D434A1">
              <w:rPr>
                <w:rFonts w:ascii="Lato" w:eastAsia="Times New Roman" w:hAnsi="Lato" w:cs="Times New Roman"/>
                <w:color w:val="2C3E50"/>
                <w:sz w:val="23"/>
                <w:szCs w:val="23"/>
                <w:lang w:eastAsia="nl-NL"/>
              </w:rPr>
              <w:t>than</w:t>
            </w:r>
            <w:proofErr w:type="spellEnd"/>
            <w:r w:rsidRPr="00D434A1">
              <w:rPr>
                <w:rFonts w:ascii="Lato" w:eastAsia="Times New Roman" w:hAnsi="Lato" w:cs="Times New Roman"/>
                <w:color w:val="2C3E50"/>
                <w:sz w:val="23"/>
                <w:szCs w:val="23"/>
                <w:lang w:eastAsia="nl-NL"/>
              </w:rPr>
              <w:t>). [m+NAP]</w:t>
            </w:r>
          </w:p>
        </w:tc>
        <w:tc>
          <w:tcPr>
            <w:tcW w:w="0" w:type="auto"/>
            <w:shd w:val="clear" w:color="auto" w:fill="auto"/>
            <w:tcMar>
              <w:top w:w="0" w:type="dxa"/>
              <w:left w:w="0" w:type="dxa"/>
              <w:bottom w:w="0" w:type="dxa"/>
              <w:right w:w="0" w:type="dxa"/>
            </w:tcMar>
            <w:hideMark/>
          </w:tcPr>
          <w:p w14:paraId="23C5A83C"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w:t>
            </w:r>
          </w:p>
        </w:tc>
        <w:tc>
          <w:tcPr>
            <w:tcW w:w="0" w:type="auto"/>
            <w:shd w:val="clear" w:color="auto" w:fill="auto"/>
            <w:tcMar>
              <w:top w:w="0" w:type="dxa"/>
              <w:left w:w="0" w:type="dxa"/>
              <w:bottom w:w="0" w:type="dxa"/>
              <w:right w:w="0" w:type="dxa"/>
            </w:tcMar>
            <w:hideMark/>
          </w:tcPr>
          <w:p w14:paraId="70D3DD9C" w14:textId="77777777" w:rsidR="00D434A1" w:rsidRPr="00D434A1" w:rsidRDefault="00D434A1" w:rsidP="00D434A1">
            <w:pPr>
              <w:spacing w:after="158" w:line="240" w:lineRule="auto"/>
              <w:rPr>
                <w:rFonts w:ascii="Lato" w:eastAsia="Times New Roman" w:hAnsi="Lato" w:cs="Times New Roman"/>
                <w:color w:val="2C3E50"/>
                <w:sz w:val="23"/>
                <w:szCs w:val="23"/>
                <w:lang w:val="en-US" w:eastAsia="nl-NL"/>
              </w:rPr>
            </w:pPr>
            <w:r w:rsidRPr="00D434A1">
              <w:rPr>
                <w:rFonts w:ascii="Lato" w:eastAsia="Times New Roman" w:hAnsi="Lato" w:cs="Times New Roman"/>
                <w:color w:val="2C3E50"/>
                <w:sz w:val="23"/>
                <w:szCs w:val="23"/>
                <w:lang w:val="en-US" w:eastAsia="nl-NL"/>
              </w:rPr>
              <w:t>well__well_bot_lvl__gt=30</w:t>
            </w:r>
          </w:p>
        </w:tc>
        <w:tc>
          <w:tcPr>
            <w:tcW w:w="0" w:type="auto"/>
            <w:shd w:val="clear" w:color="auto" w:fill="auto"/>
            <w:tcMar>
              <w:top w:w="0" w:type="dxa"/>
              <w:left w:w="0" w:type="dxa"/>
              <w:bottom w:w="0" w:type="dxa"/>
              <w:right w:w="0" w:type="dxa"/>
            </w:tcMar>
            <w:hideMark/>
          </w:tcPr>
          <w:p w14:paraId="0AE9A562"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w:t>
            </w:r>
          </w:p>
        </w:tc>
      </w:tr>
      <w:tr w:rsidR="00D434A1" w:rsidRPr="00D434A1" w14:paraId="0DEF75B4" w14:textId="77777777" w:rsidTr="00D434A1">
        <w:tc>
          <w:tcPr>
            <w:tcW w:w="0" w:type="auto"/>
            <w:shd w:val="clear" w:color="auto" w:fill="auto"/>
            <w:tcMar>
              <w:top w:w="0" w:type="dxa"/>
              <w:left w:w="0" w:type="dxa"/>
              <w:bottom w:w="0" w:type="dxa"/>
              <w:right w:w="0" w:type="dxa"/>
            </w:tcMar>
            <w:hideMark/>
          </w:tcPr>
          <w:p w14:paraId="2F575C2E" w14:textId="77777777" w:rsidR="00D434A1" w:rsidRPr="00D434A1" w:rsidRDefault="00D434A1" w:rsidP="00D434A1">
            <w:pPr>
              <w:spacing w:after="158" w:line="240" w:lineRule="auto"/>
              <w:rPr>
                <w:rFonts w:ascii="Lato" w:eastAsia="Times New Roman" w:hAnsi="Lato" w:cs="Times New Roman"/>
                <w:color w:val="2C3E50"/>
                <w:sz w:val="23"/>
                <w:szCs w:val="23"/>
                <w:lang w:val="en-US" w:eastAsia="nl-NL"/>
              </w:rPr>
            </w:pPr>
            <w:r w:rsidRPr="00D434A1">
              <w:rPr>
                <w:rFonts w:ascii="Lato" w:eastAsia="Times New Roman" w:hAnsi="Lato" w:cs="Times New Roman"/>
                <w:color w:val="2C3E50"/>
                <w:sz w:val="23"/>
                <w:szCs w:val="23"/>
                <w:lang w:val="en-US" w:eastAsia="nl-NL"/>
              </w:rPr>
              <w:t>well__start_date_time__gt</w:t>
            </w:r>
          </w:p>
        </w:tc>
        <w:tc>
          <w:tcPr>
            <w:tcW w:w="0" w:type="auto"/>
            <w:shd w:val="clear" w:color="auto" w:fill="auto"/>
            <w:tcMar>
              <w:top w:w="0" w:type="dxa"/>
              <w:left w:w="0" w:type="dxa"/>
              <w:bottom w:w="0" w:type="dxa"/>
              <w:right w:w="0" w:type="dxa"/>
            </w:tcMar>
            <w:hideMark/>
          </w:tcPr>
          <w:p w14:paraId="45782AB3"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Alleen de putten die na dit tijdstip zijn gestart (</w:t>
            </w:r>
            <w:proofErr w:type="spellStart"/>
            <w:r w:rsidRPr="00D434A1">
              <w:rPr>
                <w:rFonts w:ascii="Lato" w:eastAsia="Times New Roman" w:hAnsi="Lato" w:cs="Times New Roman"/>
                <w:color w:val="2C3E50"/>
                <w:sz w:val="23"/>
                <w:szCs w:val="23"/>
                <w:lang w:eastAsia="nl-NL"/>
              </w:rPr>
              <w:t>greater</w:t>
            </w:r>
            <w:proofErr w:type="spellEnd"/>
            <w:r w:rsidRPr="00D434A1">
              <w:rPr>
                <w:rFonts w:ascii="Lato" w:eastAsia="Times New Roman" w:hAnsi="Lato" w:cs="Times New Roman"/>
                <w:color w:val="2C3E50"/>
                <w:sz w:val="23"/>
                <w:szCs w:val="23"/>
                <w:lang w:eastAsia="nl-NL"/>
              </w:rPr>
              <w:t xml:space="preserve"> </w:t>
            </w:r>
            <w:proofErr w:type="spellStart"/>
            <w:r w:rsidRPr="00D434A1">
              <w:rPr>
                <w:rFonts w:ascii="Lato" w:eastAsia="Times New Roman" w:hAnsi="Lato" w:cs="Times New Roman"/>
                <w:color w:val="2C3E50"/>
                <w:sz w:val="23"/>
                <w:szCs w:val="23"/>
                <w:lang w:eastAsia="nl-NL"/>
              </w:rPr>
              <w:t>than</w:t>
            </w:r>
            <w:proofErr w:type="spellEnd"/>
            <w:r w:rsidRPr="00D434A1">
              <w:rPr>
                <w:rFonts w:ascii="Lato" w:eastAsia="Times New Roman" w:hAnsi="Lato" w:cs="Times New Roman"/>
                <w:color w:val="2C3E50"/>
                <w:sz w:val="23"/>
                <w:szCs w:val="23"/>
                <w:lang w:eastAsia="nl-NL"/>
              </w:rPr>
              <w:t>).</w:t>
            </w:r>
          </w:p>
        </w:tc>
        <w:tc>
          <w:tcPr>
            <w:tcW w:w="0" w:type="auto"/>
            <w:shd w:val="clear" w:color="auto" w:fill="auto"/>
            <w:tcMar>
              <w:top w:w="0" w:type="dxa"/>
              <w:left w:w="0" w:type="dxa"/>
              <w:bottom w:w="0" w:type="dxa"/>
              <w:right w:w="0" w:type="dxa"/>
            </w:tcMar>
            <w:hideMark/>
          </w:tcPr>
          <w:p w14:paraId="2E0AF4A3" w14:textId="77777777" w:rsidR="00D434A1" w:rsidRPr="00D434A1" w:rsidRDefault="00D434A1" w:rsidP="00D434A1">
            <w:pPr>
              <w:spacing w:after="158" w:line="240" w:lineRule="auto"/>
              <w:rPr>
                <w:rFonts w:ascii="Lato" w:eastAsia="Times New Roman" w:hAnsi="Lato" w:cs="Times New Roman"/>
                <w:color w:val="2C3E50"/>
                <w:sz w:val="23"/>
                <w:szCs w:val="23"/>
                <w:lang w:val="de-DE" w:eastAsia="nl-NL"/>
              </w:rPr>
            </w:pPr>
            <w:r w:rsidRPr="00D434A1">
              <w:rPr>
                <w:rFonts w:ascii="Lato" w:eastAsia="Times New Roman" w:hAnsi="Lato" w:cs="Times New Roman"/>
                <w:color w:val="2C3E50"/>
                <w:sz w:val="23"/>
                <w:szCs w:val="23"/>
                <w:lang w:val="de-DE" w:eastAsia="nl-NL"/>
              </w:rPr>
              <w:t>Datum-tijd format: YYYY-MM-DDThh:mm:ss</w:t>
            </w:r>
          </w:p>
        </w:tc>
        <w:tc>
          <w:tcPr>
            <w:tcW w:w="0" w:type="auto"/>
            <w:shd w:val="clear" w:color="auto" w:fill="auto"/>
            <w:tcMar>
              <w:top w:w="0" w:type="dxa"/>
              <w:left w:w="0" w:type="dxa"/>
              <w:bottom w:w="0" w:type="dxa"/>
              <w:right w:w="0" w:type="dxa"/>
            </w:tcMar>
            <w:hideMark/>
          </w:tcPr>
          <w:p w14:paraId="7557E25C" w14:textId="77777777" w:rsidR="00D434A1" w:rsidRPr="00D434A1" w:rsidRDefault="00D434A1" w:rsidP="00D434A1">
            <w:pPr>
              <w:spacing w:after="158" w:line="240" w:lineRule="auto"/>
              <w:rPr>
                <w:rFonts w:ascii="Lato" w:eastAsia="Times New Roman" w:hAnsi="Lato" w:cs="Times New Roman"/>
                <w:color w:val="2C3E50"/>
                <w:sz w:val="23"/>
                <w:szCs w:val="23"/>
                <w:lang w:val="en-US" w:eastAsia="nl-NL"/>
              </w:rPr>
            </w:pPr>
            <w:r w:rsidRPr="00D434A1">
              <w:rPr>
                <w:rFonts w:ascii="Lato" w:eastAsia="Times New Roman" w:hAnsi="Lato" w:cs="Times New Roman"/>
                <w:color w:val="2C3E50"/>
                <w:sz w:val="23"/>
                <w:szCs w:val="23"/>
                <w:lang w:val="en-US" w:eastAsia="nl-NL"/>
              </w:rPr>
              <w:t>well__start_date_time__gt=2014-07-17T10:36:34</w:t>
            </w:r>
          </w:p>
        </w:tc>
        <w:tc>
          <w:tcPr>
            <w:tcW w:w="0" w:type="auto"/>
            <w:shd w:val="clear" w:color="auto" w:fill="auto"/>
            <w:tcMar>
              <w:top w:w="0" w:type="dxa"/>
              <w:left w:w="0" w:type="dxa"/>
              <w:bottom w:w="0" w:type="dxa"/>
              <w:right w:w="0" w:type="dxa"/>
            </w:tcMar>
            <w:hideMark/>
          </w:tcPr>
          <w:p w14:paraId="4793D8C2"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w:t>
            </w:r>
          </w:p>
        </w:tc>
      </w:tr>
      <w:tr w:rsidR="00D434A1" w:rsidRPr="00D434A1" w14:paraId="3E98C7FD" w14:textId="77777777" w:rsidTr="00D434A1">
        <w:tc>
          <w:tcPr>
            <w:tcW w:w="0" w:type="auto"/>
            <w:shd w:val="clear" w:color="auto" w:fill="auto"/>
            <w:tcMar>
              <w:top w:w="0" w:type="dxa"/>
              <w:left w:w="0" w:type="dxa"/>
              <w:bottom w:w="0" w:type="dxa"/>
              <w:right w:w="0" w:type="dxa"/>
            </w:tcMar>
            <w:hideMark/>
          </w:tcPr>
          <w:p w14:paraId="36832B18" w14:textId="77777777" w:rsidR="00D434A1" w:rsidRPr="00D434A1" w:rsidRDefault="00D434A1" w:rsidP="00D434A1">
            <w:pPr>
              <w:spacing w:after="158" w:line="240" w:lineRule="auto"/>
              <w:rPr>
                <w:rFonts w:ascii="Lato" w:eastAsia="Times New Roman" w:hAnsi="Lato" w:cs="Times New Roman"/>
                <w:color w:val="2C3E50"/>
                <w:sz w:val="23"/>
                <w:szCs w:val="23"/>
                <w:lang w:val="en-US" w:eastAsia="nl-NL"/>
              </w:rPr>
            </w:pPr>
            <w:r w:rsidRPr="00D434A1">
              <w:rPr>
                <w:rFonts w:ascii="Lato" w:eastAsia="Times New Roman" w:hAnsi="Lato" w:cs="Times New Roman"/>
                <w:color w:val="2C3E50"/>
                <w:sz w:val="23"/>
                <w:szCs w:val="23"/>
                <w:lang w:val="en-US" w:eastAsia="nl-NL"/>
              </w:rPr>
              <w:t>well__start_date_time__lt</w:t>
            </w:r>
          </w:p>
        </w:tc>
        <w:tc>
          <w:tcPr>
            <w:tcW w:w="0" w:type="auto"/>
            <w:shd w:val="clear" w:color="auto" w:fill="auto"/>
            <w:tcMar>
              <w:top w:w="0" w:type="dxa"/>
              <w:left w:w="0" w:type="dxa"/>
              <w:bottom w:w="0" w:type="dxa"/>
              <w:right w:w="0" w:type="dxa"/>
            </w:tcMar>
            <w:hideMark/>
          </w:tcPr>
          <w:p w14:paraId="6119141B"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Alleen de putten die voor dit tijdstip zijn gestart (</w:t>
            </w:r>
            <w:proofErr w:type="spellStart"/>
            <w:r w:rsidRPr="00D434A1">
              <w:rPr>
                <w:rFonts w:ascii="Lato" w:eastAsia="Times New Roman" w:hAnsi="Lato" w:cs="Times New Roman"/>
                <w:color w:val="2C3E50"/>
                <w:sz w:val="23"/>
                <w:szCs w:val="23"/>
                <w:lang w:eastAsia="nl-NL"/>
              </w:rPr>
              <w:t>less</w:t>
            </w:r>
            <w:proofErr w:type="spellEnd"/>
            <w:r w:rsidRPr="00D434A1">
              <w:rPr>
                <w:rFonts w:ascii="Lato" w:eastAsia="Times New Roman" w:hAnsi="Lato" w:cs="Times New Roman"/>
                <w:color w:val="2C3E50"/>
                <w:sz w:val="23"/>
                <w:szCs w:val="23"/>
                <w:lang w:eastAsia="nl-NL"/>
              </w:rPr>
              <w:t xml:space="preserve"> </w:t>
            </w:r>
            <w:proofErr w:type="spellStart"/>
            <w:r w:rsidRPr="00D434A1">
              <w:rPr>
                <w:rFonts w:ascii="Lato" w:eastAsia="Times New Roman" w:hAnsi="Lato" w:cs="Times New Roman"/>
                <w:color w:val="2C3E50"/>
                <w:sz w:val="23"/>
                <w:szCs w:val="23"/>
                <w:lang w:eastAsia="nl-NL"/>
              </w:rPr>
              <w:t>than</w:t>
            </w:r>
            <w:proofErr w:type="spellEnd"/>
            <w:r w:rsidRPr="00D434A1">
              <w:rPr>
                <w:rFonts w:ascii="Lato" w:eastAsia="Times New Roman" w:hAnsi="Lato" w:cs="Times New Roman"/>
                <w:color w:val="2C3E50"/>
                <w:sz w:val="23"/>
                <w:szCs w:val="23"/>
                <w:lang w:eastAsia="nl-NL"/>
              </w:rPr>
              <w:t>).</w:t>
            </w:r>
          </w:p>
        </w:tc>
        <w:tc>
          <w:tcPr>
            <w:tcW w:w="0" w:type="auto"/>
            <w:shd w:val="clear" w:color="auto" w:fill="auto"/>
            <w:tcMar>
              <w:top w:w="0" w:type="dxa"/>
              <w:left w:w="0" w:type="dxa"/>
              <w:bottom w:w="0" w:type="dxa"/>
              <w:right w:w="0" w:type="dxa"/>
            </w:tcMar>
            <w:hideMark/>
          </w:tcPr>
          <w:p w14:paraId="1A25283A" w14:textId="77777777" w:rsidR="00D434A1" w:rsidRPr="00D434A1" w:rsidRDefault="00D434A1" w:rsidP="00D434A1">
            <w:pPr>
              <w:spacing w:after="158" w:line="240" w:lineRule="auto"/>
              <w:rPr>
                <w:rFonts w:ascii="Lato" w:eastAsia="Times New Roman" w:hAnsi="Lato" w:cs="Times New Roman"/>
                <w:color w:val="2C3E50"/>
                <w:sz w:val="23"/>
                <w:szCs w:val="23"/>
                <w:lang w:val="de-DE" w:eastAsia="nl-NL"/>
              </w:rPr>
            </w:pPr>
            <w:r w:rsidRPr="00D434A1">
              <w:rPr>
                <w:rFonts w:ascii="Lato" w:eastAsia="Times New Roman" w:hAnsi="Lato" w:cs="Times New Roman"/>
                <w:color w:val="2C3E50"/>
                <w:sz w:val="23"/>
                <w:szCs w:val="23"/>
                <w:lang w:val="de-DE" w:eastAsia="nl-NL"/>
              </w:rPr>
              <w:t>Datum-tijd format: YYYY-MM-DDThh:mm:ss</w:t>
            </w:r>
          </w:p>
        </w:tc>
        <w:tc>
          <w:tcPr>
            <w:tcW w:w="0" w:type="auto"/>
            <w:shd w:val="clear" w:color="auto" w:fill="auto"/>
            <w:tcMar>
              <w:top w:w="0" w:type="dxa"/>
              <w:left w:w="0" w:type="dxa"/>
              <w:bottom w:w="0" w:type="dxa"/>
              <w:right w:w="0" w:type="dxa"/>
            </w:tcMar>
            <w:hideMark/>
          </w:tcPr>
          <w:p w14:paraId="1E84F970" w14:textId="77777777" w:rsidR="00D434A1" w:rsidRPr="00D434A1" w:rsidRDefault="00D434A1" w:rsidP="00D434A1">
            <w:pPr>
              <w:spacing w:after="158" w:line="240" w:lineRule="auto"/>
              <w:rPr>
                <w:rFonts w:ascii="Lato" w:eastAsia="Times New Roman" w:hAnsi="Lato" w:cs="Times New Roman"/>
                <w:color w:val="2C3E50"/>
                <w:sz w:val="23"/>
                <w:szCs w:val="23"/>
                <w:lang w:val="en-US" w:eastAsia="nl-NL"/>
              </w:rPr>
            </w:pPr>
            <w:r w:rsidRPr="00D434A1">
              <w:rPr>
                <w:rFonts w:ascii="Lato" w:eastAsia="Times New Roman" w:hAnsi="Lato" w:cs="Times New Roman"/>
                <w:color w:val="2C3E50"/>
                <w:sz w:val="23"/>
                <w:szCs w:val="23"/>
                <w:lang w:val="en-US" w:eastAsia="nl-NL"/>
              </w:rPr>
              <w:t>well__start_date_time__lt=2014-07-17T10:36:34</w:t>
            </w:r>
          </w:p>
        </w:tc>
        <w:tc>
          <w:tcPr>
            <w:tcW w:w="0" w:type="auto"/>
            <w:shd w:val="clear" w:color="auto" w:fill="auto"/>
            <w:tcMar>
              <w:top w:w="0" w:type="dxa"/>
              <w:left w:w="0" w:type="dxa"/>
              <w:bottom w:w="0" w:type="dxa"/>
              <w:right w:w="0" w:type="dxa"/>
            </w:tcMar>
            <w:hideMark/>
          </w:tcPr>
          <w:p w14:paraId="6E61F249"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w:t>
            </w:r>
          </w:p>
        </w:tc>
      </w:tr>
      <w:tr w:rsidR="00D434A1" w:rsidRPr="00D434A1" w14:paraId="0CFCBA80" w14:textId="77777777" w:rsidTr="00D434A1">
        <w:tc>
          <w:tcPr>
            <w:tcW w:w="0" w:type="auto"/>
            <w:shd w:val="clear" w:color="auto" w:fill="auto"/>
            <w:tcMar>
              <w:top w:w="0" w:type="dxa"/>
              <w:left w:w="0" w:type="dxa"/>
              <w:bottom w:w="0" w:type="dxa"/>
              <w:right w:w="0" w:type="dxa"/>
            </w:tcMar>
            <w:hideMark/>
          </w:tcPr>
          <w:p w14:paraId="063D1D4A"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proofErr w:type="spellStart"/>
            <w:r w:rsidRPr="00D434A1">
              <w:rPr>
                <w:rFonts w:ascii="Lato" w:eastAsia="Times New Roman" w:hAnsi="Lato" w:cs="Times New Roman"/>
                <w:color w:val="2C3E50"/>
                <w:sz w:val="23"/>
                <w:szCs w:val="23"/>
                <w:lang w:eastAsia="nl-NL"/>
              </w:rPr>
              <w:t>well__status</w:t>
            </w:r>
            <w:proofErr w:type="spellEnd"/>
          </w:p>
        </w:tc>
        <w:tc>
          <w:tcPr>
            <w:tcW w:w="0" w:type="auto"/>
            <w:shd w:val="clear" w:color="auto" w:fill="auto"/>
            <w:tcMar>
              <w:top w:w="0" w:type="dxa"/>
              <w:left w:w="0" w:type="dxa"/>
              <w:bottom w:w="0" w:type="dxa"/>
              <w:right w:w="0" w:type="dxa"/>
            </w:tcMar>
            <w:hideMark/>
          </w:tcPr>
          <w:p w14:paraId="71995454"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Alleen de putten met een bepaalde status.</w:t>
            </w:r>
          </w:p>
        </w:tc>
        <w:tc>
          <w:tcPr>
            <w:tcW w:w="0" w:type="auto"/>
            <w:shd w:val="clear" w:color="auto" w:fill="auto"/>
            <w:tcMar>
              <w:top w:w="0" w:type="dxa"/>
              <w:left w:w="0" w:type="dxa"/>
              <w:bottom w:w="0" w:type="dxa"/>
              <w:right w:w="0" w:type="dxa"/>
            </w:tcMar>
            <w:hideMark/>
          </w:tcPr>
          <w:p w14:paraId="2245206A"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 xml:space="preserve">Active, </w:t>
            </w:r>
            <w:proofErr w:type="spellStart"/>
            <w:r w:rsidRPr="00D434A1">
              <w:rPr>
                <w:rFonts w:ascii="Lato" w:eastAsia="Times New Roman" w:hAnsi="Lato" w:cs="Times New Roman"/>
                <w:color w:val="2C3E50"/>
                <w:sz w:val="23"/>
                <w:szCs w:val="23"/>
                <w:lang w:eastAsia="nl-NL"/>
              </w:rPr>
              <w:t>Inactive</w:t>
            </w:r>
            <w:proofErr w:type="spellEnd"/>
            <w:r w:rsidRPr="00D434A1">
              <w:rPr>
                <w:rFonts w:ascii="Lato" w:eastAsia="Times New Roman" w:hAnsi="Lato" w:cs="Times New Roman"/>
                <w:color w:val="2C3E50"/>
                <w:sz w:val="23"/>
                <w:szCs w:val="23"/>
                <w:lang w:eastAsia="nl-NL"/>
              </w:rPr>
              <w:t xml:space="preserve">, </w:t>
            </w:r>
            <w:proofErr w:type="spellStart"/>
            <w:r w:rsidRPr="00D434A1">
              <w:rPr>
                <w:rFonts w:ascii="Lato" w:eastAsia="Times New Roman" w:hAnsi="Lato" w:cs="Times New Roman"/>
                <w:color w:val="2C3E50"/>
                <w:sz w:val="23"/>
                <w:szCs w:val="23"/>
                <w:lang w:eastAsia="nl-NL"/>
              </w:rPr>
              <w:t>Abandoned</w:t>
            </w:r>
            <w:proofErr w:type="spellEnd"/>
            <w:r w:rsidRPr="00D434A1">
              <w:rPr>
                <w:rFonts w:ascii="Lato" w:eastAsia="Times New Roman" w:hAnsi="Lato" w:cs="Times New Roman"/>
                <w:color w:val="2C3E50"/>
                <w:sz w:val="23"/>
                <w:szCs w:val="23"/>
                <w:lang w:eastAsia="nl-NL"/>
              </w:rPr>
              <w:t xml:space="preserve"> </w:t>
            </w:r>
          </w:p>
        </w:tc>
        <w:tc>
          <w:tcPr>
            <w:tcW w:w="0" w:type="auto"/>
            <w:shd w:val="clear" w:color="auto" w:fill="auto"/>
            <w:tcMar>
              <w:top w:w="0" w:type="dxa"/>
              <w:left w:w="0" w:type="dxa"/>
              <w:bottom w:w="0" w:type="dxa"/>
              <w:right w:w="0" w:type="dxa"/>
            </w:tcMar>
            <w:hideMark/>
          </w:tcPr>
          <w:p w14:paraId="50F94CC3"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proofErr w:type="spellStart"/>
            <w:r w:rsidRPr="00D434A1">
              <w:rPr>
                <w:rFonts w:ascii="Lato" w:eastAsia="Times New Roman" w:hAnsi="Lato" w:cs="Times New Roman"/>
                <w:color w:val="2C3E50"/>
                <w:sz w:val="23"/>
                <w:szCs w:val="23"/>
                <w:lang w:eastAsia="nl-NL"/>
              </w:rPr>
              <w:t>well__status</w:t>
            </w:r>
            <w:proofErr w:type="spellEnd"/>
            <w:r w:rsidRPr="00D434A1">
              <w:rPr>
                <w:rFonts w:ascii="Lato" w:eastAsia="Times New Roman" w:hAnsi="Lato" w:cs="Times New Roman"/>
                <w:color w:val="2C3E50"/>
                <w:sz w:val="23"/>
                <w:szCs w:val="23"/>
                <w:lang w:eastAsia="nl-NL"/>
              </w:rPr>
              <w:t>=</w:t>
            </w:r>
            <w:proofErr w:type="spellStart"/>
            <w:r w:rsidRPr="00D434A1">
              <w:rPr>
                <w:rFonts w:ascii="Lato" w:eastAsia="Times New Roman" w:hAnsi="Lato" w:cs="Times New Roman"/>
                <w:color w:val="2C3E50"/>
                <w:sz w:val="23"/>
                <w:szCs w:val="23"/>
                <w:lang w:eastAsia="nl-NL"/>
              </w:rPr>
              <w:t>active</w:t>
            </w:r>
            <w:proofErr w:type="spellEnd"/>
          </w:p>
        </w:tc>
        <w:tc>
          <w:tcPr>
            <w:tcW w:w="0" w:type="auto"/>
            <w:shd w:val="clear" w:color="auto" w:fill="auto"/>
            <w:tcMar>
              <w:top w:w="0" w:type="dxa"/>
              <w:left w:w="0" w:type="dxa"/>
              <w:bottom w:w="0" w:type="dxa"/>
              <w:right w:w="0" w:type="dxa"/>
            </w:tcMar>
            <w:hideMark/>
          </w:tcPr>
          <w:p w14:paraId="0702AEE8"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w:t>
            </w:r>
          </w:p>
        </w:tc>
      </w:tr>
      <w:tr w:rsidR="00D434A1" w:rsidRPr="00D434A1" w14:paraId="57421A51" w14:textId="77777777" w:rsidTr="00D434A1">
        <w:tc>
          <w:tcPr>
            <w:tcW w:w="0" w:type="auto"/>
            <w:shd w:val="clear" w:color="auto" w:fill="auto"/>
            <w:tcMar>
              <w:top w:w="0" w:type="dxa"/>
              <w:left w:w="0" w:type="dxa"/>
              <w:bottom w:w="0" w:type="dxa"/>
              <w:right w:w="0" w:type="dxa"/>
            </w:tcMar>
            <w:hideMark/>
          </w:tcPr>
          <w:p w14:paraId="568B6729"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proofErr w:type="spellStart"/>
            <w:r w:rsidRPr="00D434A1">
              <w:rPr>
                <w:rFonts w:ascii="Lato" w:eastAsia="Times New Roman" w:hAnsi="Lato" w:cs="Times New Roman"/>
                <w:color w:val="2C3E50"/>
                <w:sz w:val="23"/>
                <w:szCs w:val="23"/>
                <w:lang w:eastAsia="nl-NL"/>
              </w:rPr>
              <w:t>well__type</w:t>
            </w:r>
            <w:proofErr w:type="spellEnd"/>
          </w:p>
        </w:tc>
        <w:tc>
          <w:tcPr>
            <w:tcW w:w="0" w:type="auto"/>
            <w:shd w:val="clear" w:color="auto" w:fill="auto"/>
            <w:tcMar>
              <w:top w:w="0" w:type="dxa"/>
              <w:left w:w="0" w:type="dxa"/>
              <w:bottom w:w="0" w:type="dxa"/>
              <w:right w:w="0" w:type="dxa"/>
            </w:tcMar>
            <w:hideMark/>
          </w:tcPr>
          <w:p w14:paraId="3D01859B"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Alleen de putten van een bepaald type.</w:t>
            </w:r>
          </w:p>
        </w:tc>
        <w:tc>
          <w:tcPr>
            <w:tcW w:w="0" w:type="auto"/>
            <w:shd w:val="clear" w:color="auto" w:fill="auto"/>
            <w:tcMar>
              <w:top w:w="0" w:type="dxa"/>
              <w:left w:w="0" w:type="dxa"/>
              <w:bottom w:w="0" w:type="dxa"/>
              <w:right w:w="0" w:type="dxa"/>
            </w:tcMar>
            <w:hideMark/>
          </w:tcPr>
          <w:p w14:paraId="7E6F72DB"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proofErr w:type="spellStart"/>
            <w:r w:rsidRPr="00D434A1">
              <w:rPr>
                <w:rFonts w:ascii="Lato" w:eastAsia="Times New Roman" w:hAnsi="Lato" w:cs="Times New Roman"/>
                <w:color w:val="2C3E50"/>
                <w:sz w:val="23"/>
                <w:szCs w:val="23"/>
                <w:lang w:eastAsia="nl-NL"/>
              </w:rPr>
              <w:t>Vertical</w:t>
            </w:r>
            <w:proofErr w:type="spellEnd"/>
            <w:r w:rsidRPr="00D434A1">
              <w:rPr>
                <w:rFonts w:ascii="Lato" w:eastAsia="Times New Roman" w:hAnsi="Lato" w:cs="Times New Roman"/>
                <w:color w:val="2C3E50"/>
                <w:sz w:val="23"/>
                <w:szCs w:val="23"/>
                <w:lang w:eastAsia="nl-NL"/>
              </w:rPr>
              <w:t xml:space="preserve">, </w:t>
            </w:r>
            <w:proofErr w:type="spellStart"/>
            <w:r w:rsidRPr="00D434A1">
              <w:rPr>
                <w:rFonts w:ascii="Lato" w:eastAsia="Times New Roman" w:hAnsi="Lato" w:cs="Times New Roman"/>
                <w:color w:val="2C3E50"/>
                <w:sz w:val="23"/>
                <w:szCs w:val="23"/>
                <w:lang w:eastAsia="nl-NL"/>
              </w:rPr>
              <w:t>Horizontal</w:t>
            </w:r>
            <w:proofErr w:type="spellEnd"/>
            <w:r w:rsidRPr="00D434A1">
              <w:rPr>
                <w:rFonts w:ascii="Lato" w:eastAsia="Times New Roman" w:hAnsi="Lato" w:cs="Times New Roman"/>
                <w:color w:val="2C3E50"/>
                <w:sz w:val="23"/>
                <w:szCs w:val="23"/>
                <w:lang w:eastAsia="nl-NL"/>
              </w:rPr>
              <w:t xml:space="preserve">, </w:t>
            </w:r>
            <w:proofErr w:type="spellStart"/>
            <w:r w:rsidRPr="00D434A1">
              <w:rPr>
                <w:rFonts w:ascii="Lato" w:eastAsia="Times New Roman" w:hAnsi="Lato" w:cs="Times New Roman"/>
                <w:color w:val="2C3E50"/>
                <w:sz w:val="23"/>
                <w:szCs w:val="23"/>
                <w:lang w:eastAsia="nl-NL"/>
              </w:rPr>
              <w:t>Radial</w:t>
            </w:r>
            <w:proofErr w:type="spellEnd"/>
            <w:r w:rsidRPr="00D434A1">
              <w:rPr>
                <w:rFonts w:ascii="Lato" w:eastAsia="Times New Roman" w:hAnsi="Lato" w:cs="Times New Roman"/>
                <w:color w:val="2C3E50"/>
                <w:sz w:val="23"/>
                <w:szCs w:val="23"/>
                <w:lang w:eastAsia="nl-NL"/>
              </w:rPr>
              <w:t xml:space="preserve"> </w:t>
            </w:r>
          </w:p>
        </w:tc>
        <w:tc>
          <w:tcPr>
            <w:tcW w:w="0" w:type="auto"/>
            <w:shd w:val="clear" w:color="auto" w:fill="auto"/>
            <w:tcMar>
              <w:top w:w="0" w:type="dxa"/>
              <w:left w:w="0" w:type="dxa"/>
              <w:bottom w:w="0" w:type="dxa"/>
              <w:right w:w="0" w:type="dxa"/>
            </w:tcMar>
            <w:hideMark/>
          </w:tcPr>
          <w:p w14:paraId="14963CD0"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proofErr w:type="spellStart"/>
            <w:r w:rsidRPr="00D434A1">
              <w:rPr>
                <w:rFonts w:ascii="Lato" w:eastAsia="Times New Roman" w:hAnsi="Lato" w:cs="Times New Roman"/>
                <w:color w:val="2C3E50"/>
                <w:sz w:val="23"/>
                <w:szCs w:val="23"/>
                <w:lang w:eastAsia="nl-NL"/>
              </w:rPr>
              <w:t>well__type</w:t>
            </w:r>
            <w:proofErr w:type="spellEnd"/>
            <w:r w:rsidRPr="00D434A1">
              <w:rPr>
                <w:rFonts w:ascii="Lato" w:eastAsia="Times New Roman" w:hAnsi="Lato" w:cs="Times New Roman"/>
                <w:color w:val="2C3E50"/>
                <w:sz w:val="23"/>
                <w:szCs w:val="23"/>
                <w:lang w:eastAsia="nl-NL"/>
              </w:rPr>
              <w:t>=</w:t>
            </w:r>
            <w:proofErr w:type="spellStart"/>
            <w:r w:rsidRPr="00D434A1">
              <w:rPr>
                <w:rFonts w:ascii="Lato" w:eastAsia="Times New Roman" w:hAnsi="Lato" w:cs="Times New Roman"/>
                <w:color w:val="2C3E50"/>
                <w:sz w:val="23"/>
                <w:szCs w:val="23"/>
                <w:lang w:eastAsia="nl-NL"/>
              </w:rPr>
              <w:t>vertical</w:t>
            </w:r>
            <w:proofErr w:type="spellEnd"/>
          </w:p>
        </w:tc>
        <w:tc>
          <w:tcPr>
            <w:tcW w:w="0" w:type="auto"/>
            <w:shd w:val="clear" w:color="auto" w:fill="auto"/>
            <w:tcMar>
              <w:top w:w="0" w:type="dxa"/>
              <w:left w:w="0" w:type="dxa"/>
              <w:bottom w:w="0" w:type="dxa"/>
              <w:right w:w="0" w:type="dxa"/>
            </w:tcMar>
            <w:hideMark/>
          </w:tcPr>
          <w:p w14:paraId="62A7B7C6"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w:t>
            </w:r>
          </w:p>
        </w:tc>
      </w:tr>
      <w:tr w:rsidR="00D434A1" w:rsidRPr="00D434A1" w14:paraId="26E22028" w14:textId="77777777" w:rsidTr="00D434A1">
        <w:tc>
          <w:tcPr>
            <w:tcW w:w="0" w:type="auto"/>
            <w:shd w:val="clear" w:color="auto" w:fill="auto"/>
            <w:tcMar>
              <w:top w:w="0" w:type="dxa"/>
              <w:left w:w="0" w:type="dxa"/>
              <w:bottom w:w="0" w:type="dxa"/>
              <w:right w:w="0" w:type="dxa"/>
            </w:tcMar>
            <w:hideMark/>
          </w:tcPr>
          <w:p w14:paraId="1DF88B24"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proofErr w:type="spellStart"/>
            <w:r w:rsidRPr="00D434A1">
              <w:rPr>
                <w:rFonts w:ascii="Lato" w:eastAsia="Times New Roman" w:hAnsi="Lato" w:cs="Times New Roman"/>
                <w:color w:val="2C3E50"/>
                <w:sz w:val="23"/>
                <w:szCs w:val="23"/>
                <w:lang w:eastAsia="nl-NL"/>
              </w:rPr>
              <w:t>well__site</w:t>
            </w:r>
            <w:proofErr w:type="spellEnd"/>
          </w:p>
        </w:tc>
        <w:tc>
          <w:tcPr>
            <w:tcW w:w="0" w:type="auto"/>
            <w:shd w:val="clear" w:color="auto" w:fill="auto"/>
            <w:tcMar>
              <w:top w:w="0" w:type="dxa"/>
              <w:left w:w="0" w:type="dxa"/>
              <w:bottom w:w="0" w:type="dxa"/>
              <w:right w:w="0" w:type="dxa"/>
            </w:tcMar>
            <w:hideMark/>
          </w:tcPr>
          <w:p w14:paraId="62FEA544"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Alleen de putten van dit puttenveld.</w:t>
            </w:r>
          </w:p>
        </w:tc>
        <w:tc>
          <w:tcPr>
            <w:tcW w:w="0" w:type="auto"/>
            <w:shd w:val="clear" w:color="auto" w:fill="auto"/>
            <w:tcMar>
              <w:top w:w="0" w:type="dxa"/>
              <w:left w:w="0" w:type="dxa"/>
              <w:bottom w:w="0" w:type="dxa"/>
              <w:right w:w="0" w:type="dxa"/>
            </w:tcMar>
            <w:hideMark/>
          </w:tcPr>
          <w:p w14:paraId="5E16FC97"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w:t>
            </w:r>
          </w:p>
        </w:tc>
        <w:tc>
          <w:tcPr>
            <w:tcW w:w="0" w:type="auto"/>
            <w:shd w:val="clear" w:color="auto" w:fill="auto"/>
            <w:tcMar>
              <w:top w:w="0" w:type="dxa"/>
              <w:left w:w="0" w:type="dxa"/>
              <w:bottom w:w="0" w:type="dxa"/>
              <w:right w:w="0" w:type="dxa"/>
            </w:tcMar>
            <w:hideMark/>
          </w:tcPr>
          <w:p w14:paraId="32E5135C"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site=Huizen</w:t>
            </w:r>
          </w:p>
        </w:tc>
        <w:tc>
          <w:tcPr>
            <w:tcW w:w="0" w:type="auto"/>
            <w:shd w:val="clear" w:color="auto" w:fill="auto"/>
            <w:tcMar>
              <w:top w:w="0" w:type="dxa"/>
              <w:left w:w="0" w:type="dxa"/>
              <w:bottom w:w="0" w:type="dxa"/>
              <w:right w:w="0" w:type="dxa"/>
            </w:tcMar>
            <w:hideMark/>
          </w:tcPr>
          <w:p w14:paraId="1924767C"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w:t>
            </w:r>
          </w:p>
        </w:tc>
      </w:tr>
      <w:tr w:rsidR="00D434A1" w:rsidRPr="00D434A1" w14:paraId="24EFDE34" w14:textId="77777777" w:rsidTr="00D434A1">
        <w:tc>
          <w:tcPr>
            <w:tcW w:w="0" w:type="auto"/>
            <w:shd w:val="clear" w:color="auto" w:fill="auto"/>
            <w:tcMar>
              <w:top w:w="0" w:type="dxa"/>
              <w:left w:w="0" w:type="dxa"/>
              <w:bottom w:w="0" w:type="dxa"/>
              <w:right w:w="0" w:type="dxa"/>
            </w:tcMar>
            <w:hideMark/>
          </w:tcPr>
          <w:p w14:paraId="4BF85F58"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well__</w:t>
            </w:r>
            <w:proofErr w:type="spellStart"/>
            <w:r w:rsidRPr="00D434A1">
              <w:rPr>
                <w:rFonts w:ascii="Lato" w:eastAsia="Times New Roman" w:hAnsi="Lato" w:cs="Times New Roman"/>
                <w:color w:val="2C3E50"/>
                <w:sz w:val="23"/>
                <w:szCs w:val="23"/>
                <w:lang w:eastAsia="nl-NL"/>
              </w:rPr>
              <w:t>organization</w:t>
            </w:r>
            <w:proofErr w:type="spellEnd"/>
          </w:p>
        </w:tc>
        <w:tc>
          <w:tcPr>
            <w:tcW w:w="0" w:type="auto"/>
            <w:shd w:val="clear" w:color="auto" w:fill="auto"/>
            <w:tcMar>
              <w:top w:w="0" w:type="dxa"/>
              <w:left w:w="0" w:type="dxa"/>
              <w:bottom w:w="0" w:type="dxa"/>
              <w:right w:w="0" w:type="dxa"/>
            </w:tcMar>
            <w:hideMark/>
          </w:tcPr>
          <w:p w14:paraId="126E9162"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Alleen de putten van deze organisatie</w:t>
            </w:r>
          </w:p>
        </w:tc>
        <w:tc>
          <w:tcPr>
            <w:tcW w:w="0" w:type="auto"/>
            <w:shd w:val="clear" w:color="auto" w:fill="auto"/>
            <w:tcMar>
              <w:top w:w="0" w:type="dxa"/>
              <w:left w:w="0" w:type="dxa"/>
              <w:bottom w:w="0" w:type="dxa"/>
              <w:right w:w="0" w:type="dxa"/>
            </w:tcMar>
            <w:hideMark/>
          </w:tcPr>
          <w:p w14:paraId="36CC0AFC" w14:textId="77777777" w:rsidR="00D434A1" w:rsidRPr="00D434A1" w:rsidRDefault="00D434A1" w:rsidP="00D434A1">
            <w:pPr>
              <w:spacing w:after="158" w:line="240" w:lineRule="auto"/>
              <w:rPr>
                <w:rFonts w:ascii="Lato" w:eastAsia="Times New Roman" w:hAnsi="Lato" w:cs="Times New Roman"/>
                <w:color w:val="2C3E50"/>
                <w:sz w:val="23"/>
                <w:szCs w:val="23"/>
                <w:lang w:val="en-US" w:eastAsia="nl-NL"/>
              </w:rPr>
            </w:pPr>
            <w:r w:rsidRPr="00D434A1">
              <w:rPr>
                <w:rFonts w:ascii="Lato" w:eastAsia="Times New Roman" w:hAnsi="Lato" w:cs="Times New Roman"/>
                <w:color w:val="2C3E50"/>
                <w:sz w:val="23"/>
                <w:szCs w:val="23"/>
                <w:lang w:val="en-US" w:eastAsia="nl-NL"/>
              </w:rPr>
              <w:t xml:space="preserve">Brabant Water, Waternet, </w:t>
            </w:r>
            <w:r w:rsidRPr="00D434A1">
              <w:rPr>
                <w:rFonts w:ascii="Lato" w:eastAsia="Times New Roman" w:hAnsi="Lato" w:cs="Times New Roman"/>
                <w:color w:val="2C3E50"/>
                <w:sz w:val="23"/>
                <w:szCs w:val="23"/>
                <w:lang w:val="en-US" w:eastAsia="nl-NL"/>
              </w:rPr>
              <w:lastRenderedPageBreak/>
              <w:t xml:space="preserve">WMD, Dunea, PWN, WML, Vitens, WbGr, Evides, Oasen </w:t>
            </w:r>
          </w:p>
        </w:tc>
        <w:tc>
          <w:tcPr>
            <w:tcW w:w="0" w:type="auto"/>
            <w:shd w:val="clear" w:color="auto" w:fill="auto"/>
            <w:tcMar>
              <w:top w:w="0" w:type="dxa"/>
              <w:left w:w="0" w:type="dxa"/>
              <w:bottom w:w="0" w:type="dxa"/>
              <w:right w:w="0" w:type="dxa"/>
            </w:tcMar>
            <w:hideMark/>
          </w:tcPr>
          <w:p w14:paraId="4CCE29BB"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proofErr w:type="spellStart"/>
            <w:r w:rsidRPr="00D434A1">
              <w:rPr>
                <w:rFonts w:ascii="Lato" w:eastAsia="Times New Roman" w:hAnsi="Lato" w:cs="Times New Roman"/>
                <w:color w:val="2C3E50"/>
                <w:sz w:val="23"/>
                <w:szCs w:val="23"/>
                <w:lang w:eastAsia="nl-NL"/>
              </w:rPr>
              <w:lastRenderedPageBreak/>
              <w:t>organization</w:t>
            </w:r>
            <w:proofErr w:type="spellEnd"/>
            <w:r w:rsidRPr="00D434A1">
              <w:rPr>
                <w:rFonts w:ascii="Lato" w:eastAsia="Times New Roman" w:hAnsi="Lato" w:cs="Times New Roman"/>
                <w:color w:val="2C3E50"/>
                <w:sz w:val="23"/>
                <w:szCs w:val="23"/>
                <w:lang w:eastAsia="nl-NL"/>
              </w:rPr>
              <w:t>=Brabant Water</w:t>
            </w:r>
          </w:p>
        </w:tc>
        <w:tc>
          <w:tcPr>
            <w:tcW w:w="0" w:type="auto"/>
            <w:shd w:val="clear" w:color="auto" w:fill="auto"/>
            <w:tcMar>
              <w:top w:w="0" w:type="dxa"/>
              <w:left w:w="0" w:type="dxa"/>
              <w:bottom w:w="0" w:type="dxa"/>
              <w:right w:w="0" w:type="dxa"/>
            </w:tcMar>
            <w:hideMark/>
          </w:tcPr>
          <w:p w14:paraId="1C23D004"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w:t>
            </w:r>
          </w:p>
        </w:tc>
      </w:tr>
      <w:tr w:rsidR="00D434A1" w:rsidRPr="00D434A1" w14:paraId="46C7BE1D" w14:textId="77777777" w:rsidTr="00D434A1">
        <w:tc>
          <w:tcPr>
            <w:tcW w:w="0" w:type="auto"/>
            <w:shd w:val="clear" w:color="auto" w:fill="auto"/>
            <w:tcMar>
              <w:top w:w="0" w:type="dxa"/>
              <w:left w:w="0" w:type="dxa"/>
              <w:bottom w:w="0" w:type="dxa"/>
              <w:right w:w="0" w:type="dxa"/>
            </w:tcMar>
            <w:hideMark/>
          </w:tcPr>
          <w:p w14:paraId="212C45F0"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proofErr w:type="spellStart"/>
            <w:r w:rsidRPr="00D434A1">
              <w:rPr>
                <w:rFonts w:ascii="Lato" w:eastAsia="Times New Roman" w:hAnsi="Lato" w:cs="Times New Roman"/>
                <w:color w:val="2C3E50"/>
                <w:sz w:val="23"/>
                <w:szCs w:val="23"/>
                <w:lang w:eastAsia="nl-NL"/>
              </w:rPr>
              <w:t>number</w:t>
            </w:r>
            <w:proofErr w:type="spellEnd"/>
          </w:p>
        </w:tc>
        <w:tc>
          <w:tcPr>
            <w:tcW w:w="0" w:type="auto"/>
            <w:shd w:val="clear" w:color="auto" w:fill="auto"/>
            <w:tcMar>
              <w:top w:w="0" w:type="dxa"/>
              <w:left w:w="0" w:type="dxa"/>
              <w:bottom w:w="0" w:type="dxa"/>
              <w:right w:w="0" w:type="dxa"/>
            </w:tcMar>
            <w:hideMark/>
          </w:tcPr>
          <w:p w14:paraId="3A83C1E2"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 xml:space="preserve">Alleen de filters met dit nummer. </w:t>
            </w:r>
          </w:p>
        </w:tc>
        <w:tc>
          <w:tcPr>
            <w:tcW w:w="0" w:type="auto"/>
            <w:shd w:val="clear" w:color="auto" w:fill="auto"/>
            <w:tcMar>
              <w:top w:w="0" w:type="dxa"/>
              <w:left w:w="0" w:type="dxa"/>
              <w:bottom w:w="0" w:type="dxa"/>
              <w:right w:w="0" w:type="dxa"/>
            </w:tcMar>
            <w:hideMark/>
          </w:tcPr>
          <w:p w14:paraId="6BB1CFB1"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1, 2, 3, ...</w:t>
            </w:r>
          </w:p>
        </w:tc>
        <w:tc>
          <w:tcPr>
            <w:tcW w:w="0" w:type="auto"/>
            <w:shd w:val="clear" w:color="auto" w:fill="auto"/>
            <w:tcMar>
              <w:top w:w="0" w:type="dxa"/>
              <w:left w:w="0" w:type="dxa"/>
              <w:bottom w:w="0" w:type="dxa"/>
              <w:right w:w="0" w:type="dxa"/>
            </w:tcMar>
            <w:hideMark/>
          </w:tcPr>
          <w:p w14:paraId="1F79BC47"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proofErr w:type="spellStart"/>
            <w:r w:rsidRPr="00D434A1">
              <w:rPr>
                <w:rFonts w:ascii="Lato" w:eastAsia="Times New Roman" w:hAnsi="Lato" w:cs="Times New Roman"/>
                <w:color w:val="2C3E50"/>
                <w:sz w:val="23"/>
                <w:szCs w:val="23"/>
                <w:lang w:eastAsia="nl-NL"/>
              </w:rPr>
              <w:t>number</w:t>
            </w:r>
            <w:proofErr w:type="spellEnd"/>
            <w:r w:rsidRPr="00D434A1">
              <w:rPr>
                <w:rFonts w:ascii="Lato" w:eastAsia="Times New Roman" w:hAnsi="Lato" w:cs="Times New Roman"/>
                <w:color w:val="2C3E50"/>
                <w:sz w:val="23"/>
                <w:szCs w:val="23"/>
                <w:lang w:eastAsia="nl-NL"/>
              </w:rPr>
              <w:t>=2</w:t>
            </w:r>
          </w:p>
        </w:tc>
        <w:tc>
          <w:tcPr>
            <w:tcW w:w="0" w:type="auto"/>
            <w:shd w:val="clear" w:color="auto" w:fill="auto"/>
            <w:tcMar>
              <w:top w:w="0" w:type="dxa"/>
              <w:left w:w="0" w:type="dxa"/>
              <w:bottom w:w="0" w:type="dxa"/>
              <w:right w:w="0" w:type="dxa"/>
            </w:tcMar>
            <w:hideMark/>
          </w:tcPr>
          <w:p w14:paraId="1C38B6C1"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w:t>
            </w:r>
          </w:p>
        </w:tc>
      </w:tr>
      <w:tr w:rsidR="00D434A1" w:rsidRPr="00D434A1" w14:paraId="10637D13" w14:textId="77777777" w:rsidTr="00D434A1">
        <w:tc>
          <w:tcPr>
            <w:tcW w:w="0" w:type="auto"/>
            <w:shd w:val="clear" w:color="auto" w:fill="auto"/>
            <w:tcMar>
              <w:top w:w="0" w:type="dxa"/>
              <w:left w:w="0" w:type="dxa"/>
              <w:bottom w:w="0" w:type="dxa"/>
              <w:right w:w="0" w:type="dxa"/>
            </w:tcMar>
            <w:hideMark/>
          </w:tcPr>
          <w:p w14:paraId="77D53A9E"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filter_top__</w:t>
            </w:r>
            <w:proofErr w:type="spellStart"/>
            <w:r w:rsidRPr="00D434A1">
              <w:rPr>
                <w:rFonts w:ascii="Lato" w:eastAsia="Times New Roman" w:hAnsi="Lato" w:cs="Times New Roman"/>
                <w:color w:val="2C3E50"/>
                <w:sz w:val="23"/>
                <w:szCs w:val="23"/>
                <w:lang w:eastAsia="nl-NL"/>
              </w:rPr>
              <w:t>gte</w:t>
            </w:r>
            <w:proofErr w:type="spellEnd"/>
          </w:p>
        </w:tc>
        <w:tc>
          <w:tcPr>
            <w:tcW w:w="0" w:type="auto"/>
            <w:shd w:val="clear" w:color="auto" w:fill="auto"/>
            <w:tcMar>
              <w:top w:w="0" w:type="dxa"/>
              <w:left w:w="0" w:type="dxa"/>
              <w:bottom w:w="0" w:type="dxa"/>
              <w:right w:w="0" w:type="dxa"/>
            </w:tcMar>
            <w:hideMark/>
          </w:tcPr>
          <w:p w14:paraId="4A36C8AB"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Alleen de filters waarvan de bovenkant hoger ligt dan deze waarde (</w:t>
            </w:r>
            <w:proofErr w:type="spellStart"/>
            <w:r w:rsidRPr="00D434A1">
              <w:rPr>
                <w:rFonts w:ascii="Lato" w:eastAsia="Times New Roman" w:hAnsi="Lato" w:cs="Times New Roman"/>
                <w:color w:val="2C3E50"/>
                <w:sz w:val="23"/>
                <w:szCs w:val="23"/>
                <w:lang w:eastAsia="nl-NL"/>
              </w:rPr>
              <w:t>greater</w:t>
            </w:r>
            <w:proofErr w:type="spellEnd"/>
            <w:r w:rsidRPr="00D434A1">
              <w:rPr>
                <w:rFonts w:ascii="Lato" w:eastAsia="Times New Roman" w:hAnsi="Lato" w:cs="Times New Roman"/>
                <w:color w:val="2C3E50"/>
                <w:sz w:val="23"/>
                <w:szCs w:val="23"/>
                <w:lang w:eastAsia="nl-NL"/>
              </w:rPr>
              <w:t xml:space="preserve"> </w:t>
            </w:r>
            <w:proofErr w:type="spellStart"/>
            <w:r w:rsidRPr="00D434A1">
              <w:rPr>
                <w:rFonts w:ascii="Lato" w:eastAsia="Times New Roman" w:hAnsi="Lato" w:cs="Times New Roman"/>
                <w:color w:val="2C3E50"/>
                <w:sz w:val="23"/>
                <w:szCs w:val="23"/>
                <w:lang w:eastAsia="nl-NL"/>
              </w:rPr>
              <w:t>than</w:t>
            </w:r>
            <w:proofErr w:type="spellEnd"/>
            <w:r w:rsidRPr="00D434A1">
              <w:rPr>
                <w:rFonts w:ascii="Lato" w:eastAsia="Times New Roman" w:hAnsi="Lato" w:cs="Times New Roman"/>
                <w:color w:val="2C3E50"/>
                <w:sz w:val="23"/>
                <w:szCs w:val="23"/>
                <w:lang w:eastAsia="nl-NL"/>
              </w:rPr>
              <w:t xml:space="preserve"> or </w:t>
            </w:r>
            <w:proofErr w:type="spellStart"/>
            <w:r w:rsidRPr="00D434A1">
              <w:rPr>
                <w:rFonts w:ascii="Lato" w:eastAsia="Times New Roman" w:hAnsi="Lato" w:cs="Times New Roman"/>
                <w:color w:val="2C3E50"/>
                <w:sz w:val="23"/>
                <w:szCs w:val="23"/>
                <w:lang w:eastAsia="nl-NL"/>
              </w:rPr>
              <w:t>equal</w:t>
            </w:r>
            <w:proofErr w:type="spellEnd"/>
            <w:r w:rsidRPr="00D434A1">
              <w:rPr>
                <w:rFonts w:ascii="Lato" w:eastAsia="Times New Roman" w:hAnsi="Lato" w:cs="Times New Roman"/>
                <w:color w:val="2C3E50"/>
                <w:sz w:val="23"/>
                <w:szCs w:val="23"/>
                <w:lang w:eastAsia="nl-NL"/>
              </w:rPr>
              <w:t xml:space="preserve">). Let op: het aantal </w:t>
            </w:r>
            <w:proofErr w:type="spellStart"/>
            <w:r w:rsidRPr="00D434A1">
              <w:rPr>
                <w:rFonts w:ascii="Lato" w:eastAsia="Times New Roman" w:hAnsi="Lato" w:cs="Times New Roman"/>
                <w:color w:val="2C3E50"/>
                <w:sz w:val="23"/>
                <w:szCs w:val="23"/>
                <w:lang w:eastAsia="nl-NL"/>
              </w:rPr>
              <w:t>underscores</w:t>
            </w:r>
            <w:proofErr w:type="spellEnd"/>
            <w:r w:rsidRPr="00D434A1">
              <w:rPr>
                <w:rFonts w:ascii="Lato" w:eastAsia="Times New Roman" w:hAnsi="Lato" w:cs="Times New Roman"/>
                <w:color w:val="2C3E50"/>
                <w:sz w:val="23"/>
                <w:szCs w:val="23"/>
                <w:lang w:eastAsia="nl-NL"/>
              </w:rPr>
              <w:t xml:space="preserve"> moet exact hetzelfde zijn. [m+NAP]</w:t>
            </w:r>
          </w:p>
        </w:tc>
        <w:tc>
          <w:tcPr>
            <w:tcW w:w="0" w:type="auto"/>
            <w:shd w:val="clear" w:color="auto" w:fill="auto"/>
            <w:tcMar>
              <w:top w:w="0" w:type="dxa"/>
              <w:left w:w="0" w:type="dxa"/>
              <w:bottom w:w="0" w:type="dxa"/>
              <w:right w:w="0" w:type="dxa"/>
            </w:tcMar>
            <w:hideMark/>
          </w:tcPr>
          <w:p w14:paraId="32BD18F8"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w:t>
            </w:r>
          </w:p>
        </w:tc>
        <w:tc>
          <w:tcPr>
            <w:tcW w:w="0" w:type="auto"/>
            <w:shd w:val="clear" w:color="auto" w:fill="auto"/>
            <w:tcMar>
              <w:top w:w="0" w:type="dxa"/>
              <w:left w:w="0" w:type="dxa"/>
              <w:bottom w:w="0" w:type="dxa"/>
              <w:right w:w="0" w:type="dxa"/>
            </w:tcMar>
            <w:hideMark/>
          </w:tcPr>
          <w:p w14:paraId="1B73BB90"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filter_top__</w:t>
            </w:r>
            <w:proofErr w:type="spellStart"/>
            <w:r w:rsidRPr="00D434A1">
              <w:rPr>
                <w:rFonts w:ascii="Lato" w:eastAsia="Times New Roman" w:hAnsi="Lato" w:cs="Times New Roman"/>
                <w:color w:val="2C3E50"/>
                <w:sz w:val="23"/>
                <w:szCs w:val="23"/>
                <w:lang w:eastAsia="nl-NL"/>
              </w:rPr>
              <w:t>gte</w:t>
            </w:r>
            <w:proofErr w:type="spellEnd"/>
            <w:r w:rsidRPr="00D434A1">
              <w:rPr>
                <w:rFonts w:ascii="Lato" w:eastAsia="Times New Roman" w:hAnsi="Lato" w:cs="Times New Roman"/>
                <w:color w:val="2C3E50"/>
                <w:sz w:val="23"/>
                <w:szCs w:val="23"/>
                <w:lang w:eastAsia="nl-NL"/>
              </w:rPr>
              <w:t>=20</w:t>
            </w:r>
          </w:p>
        </w:tc>
        <w:tc>
          <w:tcPr>
            <w:tcW w:w="0" w:type="auto"/>
            <w:shd w:val="clear" w:color="auto" w:fill="auto"/>
            <w:tcMar>
              <w:top w:w="0" w:type="dxa"/>
              <w:left w:w="0" w:type="dxa"/>
              <w:bottom w:w="0" w:type="dxa"/>
              <w:right w:w="0" w:type="dxa"/>
            </w:tcMar>
            <w:hideMark/>
          </w:tcPr>
          <w:p w14:paraId="41EF3225"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w:t>
            </w:r>
          </w:p>
        </w:tc>
      </w:tr>
      <w:tr w:rsidR="00D434A1" w:rsidRPr="00D434A1" w14:paraId="25AC20BF" w14:textId="77777777" w:rsidTr="00D434A1">
        <w:tc>
          <w:tcPr>
            <w:tcW w:w="0" w:type="auto"/>
            <w:shd w:val="clear" w:color="auto" w:fill="auto"/>
            <w:tcMar>
              <w:top w:w="0" w:type="dxa"/>
              <w:left w:w="0" w:type="dxa"/>
              <w:bottom w:w="0" w:type="dxa"/>
              <w:right w:w="0" w:type="dxa"/>
            </w:tcMar>
            <w:hideMark/>
          </w:tcPr>
          <w:p w14:paraId="53C20E41"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filter_top__</w:t>
            </w:r>
            <w:proofErr w:type="spellStart"/>
            <w:r w:rsidRPr="00D434A1">
              <w:rPr>
                <w:rFonts w:ascii="Lato" w:eastAsia="Times New Roman" w:hAnsi="Lato" w:cs="Times New Roman"/>
                <w:color w:val="2C3E50"/>
                <w:sz w:val="23"/>
                <w:szCs w:val="23"/>
                <w:lang w:eastAsia="nl-NL"/>
              </w:rPr>
              <w:t>lte</w:t>
            </w:r>
            <w:proofErr w:type="spellEnd"/>
          </w:p>
        </w:tc>
        <w:tc>
          <w:tcPr>
            <w:tcW w:w="0" w:type="auto"/>
            <w:shd w:val="clear" w:color="auto" w:fill="auto"/>
            <w:tcMar>
              <w:top w:w="0" w:type="dxa"/>
              <w:left w:w="0" w:type="dxa"/>
              <w:bottom w:w="0" w:type="dxa"/>
              <w:right w:w="0" w:type="dxa"/>
            </w:tcMar>
            <w:hideMark/>
          </w:tcPr>
          <w:p w14:paraId="56A9B0F9"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Alleen de filters waarvan de bovenkant lager ligt dan deze waarde (</w:t>
            </w:r>
            <w:proofErr w:type="spellStart"/>
            <w:r w:rsidRPr="00D434A1">
              <w:rPr>
                <w:rFonts w:ascii="Lato" w:eastAsia="Times New Roman" w:hAnsi="Lato" w:cs="Times New Roman"/>
                <w:color w:val="2C3E50"/>
                <w:sz w:val="23"/>
                <w:szCs w:val="23"/>
                <w:lang w:eastAsia="nl-NL"/>
              </w:rPr>
              <w:t>less</w:t>
            </w:r>
            <w:proofErr w:type="spellEnd"/>
            <w:r w:rsidRPr="00D434A1">
              <w:rPr>
                <w:rFonts w:ascii="Lato" w:eastAsia="Times New Roman" w:hAnsi="Lato" w:cs="Times New Roman"/>
                <w:color w:val="2C3E50"/>
                <w:sz w:val="23"/>
                <w:szCs w:val="23"/>
                <w:lang w:eastAsia="nl-NL"/>
              </w:rPr>
              <w:t xml:space="preserve"> </w:t>
            </w:r>
            <w:proofErr w:type="spellStart"/>
            <w:r w:rsidRPr="00D434A1">
              <w:rPr>
                <w:rFonts w:ascii="Lato" w:eastAsia="Times New Roman" w:hAnsi="Lato" w:cs="Times New Roman"/>
                <w:color w:val="2C3E50"/>
                <w:sz w:val="23"/>
                <w:szCs w:val="23"/>
                <w:lang w:eastAsia="nl-NL"/>
              </w:rPr>
              <w:t>than</w:t>
            </w:r>
            <w:proofErr w:type="spellEnd"/>
            <w:r w:rsidRPr="00D434A1">
              <w:rPr>
                <w:rFonts w:ascii="Lato" w:eastAsia="Times New Roman" w:hAnsi="Lato" w:cs="Times New Roman"/>
                <w:color w:val="2C3E50"/>
                <w:sz w:val="23"/>
                <w:szCs w:val="23"/>
                <w:lang w:eastAsia="nl-NL"/>
              </w:rPr>
              <w:t xml:space="preserve"> or </w:t>
            </w:r>
            <w:proofErr w:type="spellStart"/>
            <w:r w:rsidRPr="00D434A1">
              <w:rPr>
                <w:rFonts w:ascii="Lato" w:eastAsia="Times New Roman" w:hAnsi="Lato" w:cs="Times New Roman"/>
                <w:color w:val="2C3E50"/>
                <w:sz w:val="23"/>
                <w:szCs w:val="23"/>
                <w:lang w:eastAsia="nl-NL"/>
              </w:rPr>
              <w:t>equal</w:t>
            </w:r>
            <w:proofErr w:type="spellEnd"/>
            <w:r w:rsidRPr="00D434A1">
              <w:rPr>
                <w:rFonts w:ascii="Lato" w:eastAsia="Times New Roman" w:hAnsi="Lato" w:cs="Times New Roman"/>
                <w:color w:val="2C3E50"/>
                <w:sz w:val="23"/>
                <w:szCs w:val="23"/>
                <w:lang w:eastAsia="nl-NL"/>
              </w:rPr>
              <w:t xml:space="preserve">). Let op: het aantal </w:t>
            </w:r>
            <w:proofErr w:type="spellStart"/>
            <w:r w:rsidRPr="00D434A1">
              <w:rPr>
                <w:rFonts w:ascii="Lato" w:eastAsia="Times New Roman" w:hAnsi="Lato" w:cs="Times New Roman"/>
                <w:color w:val="2C3E50"/>
                <w:sz w:val="23"/>
                <w:szCs w:val="23"/>
                <w:lang w:eastAsia="nl-NL"/>
              </w:rPr>
              <w:t>underscores</w:t>
            </w:r>
            <w:proofErr w:type="spellEnd"/>
            <w:r w:rsidRPr="00D434A1">
              <w:rPr>
                <w:rFonts w:ascii="Lato" w:eastAsia="Times New Roman" w:hAnsi="Lato" w:cs="Times New Roman"/>
                <w:color w:val="2C3E50"/>
                <w:sz w:val="23"/>
                <w:szCs w:val="23"/>
                <w:lang w:eastAsia="nl-NL"/>
              </w:rPr>
              <w:t xml:space="preserve"> moet exact hetzelfde zijn. [m+NAP]</w:t>
            </w:r>
          </w:p>
        </w:tc>
        <w:tc>
          <w:tcPr>
            <w:tcW w:w="0" w:type="auto"/>
            <w:shd w:val="clear" w:color="auto" w:fill="auto"/>
            <w:tcMar>
              <w:top w:w="0" w:type="dxa"/>
              <w:left w:w="0" w:type="dxa"/>
              <w:bottom w:w="0" w:type="dxa"/>
              <w:right w:w="0" w:type="dxa"/>
            </w:tcMar>
            <w:hideMark/>
          </w:tcPr>
          <w:p w14:paraId="46F726BC"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w:t>
            </w:r>
          </w:p>
        </w:tc>
        <w:tc>
          <w:tcPr>
            <w:tcW w:w="0" w:type="auto"/>
            <w:shd w:val="clear" w:color="auto" w:fill="auto"/>
            <w:tcMar>
              <w:top w:w="0" w:type="dxa"/>
              <w:left w:w="0" w:type="dxa"/>
              <w:bottom w:w="0" w:type="dxa"/>
              <w:right w:w="0" w:type="dxa"/>
            </w:tcMar>
            <w:hideMark/>
          </w:tcPr>
          <w:p w14:paraId="1295D1D1"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filter_top__</w:t>
            </w:r>
            <w:proofErr w:type="spellStart"/>
            <w:r w:rsidRPr="00D434A1">
              <w:rPr>
                <w:rFonts w:ascii="Lato" w:eastAsia="Times New Roman" w:hAnsi="Lato" w:cs="Times New Roman"/>
                <w:color w:val="2C3E50"/>
                <w:sz w:val="23"/>
                <w:szCs w:val="23"/>
                <w:lang w:eastAsia="nl-NL"/>
              </w:rPr>
              <w:t>lte</w:t>
            </w:r>
            <w:proofErr w:type="spellEnd"/>
            <w:r w:rsidRPr="00D434A1">
              <w:rPr>
                <w:rFonts w:ascii="Lato" w:eastAsia="Times New Roman" w:hAnsi="Lato" w:cs="Times New Roman"/>
                <w:color w:val="2C3E50"/>
                <w:sz w:val="23"/>
                <w:szCs w:val="23"/>
                <w:lang w:eastAsia="nl-NL"/>
              </w:rPr>
              <w:t>=20</w:t>
            </w:r>
          </w:p>
        </w:tc>
        <w:tc>
          <w:tcPr>
            <w:tcW w:w="0" w:type="auto"/>
            <w:shd w:val="clear" w:color="auto" w:fill="auto"/>
            <w:tcMar>
              <w:top w:w="0" w:type="dxa"/>
              <w:left w:w="0" w:type="dxa"/>
              <w:bottom w:w="0" w:type="dxa"/>
              <w:right w:w="0" w:type="dxa"/>
            </w:tcMar>
            <w:hideMark/>
          </w:tcPr>
          <w:p w14:paraId="189EF866"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w:t>
            </w:r>
          </w:p>
        </w:tc>
      </w:tr>
      <w:tr w:rsidR="00D434A1" w:rsidRPr="00D434A1" w14:paraId="132DE2C8" w14:textId="77777777" w:rsidTr="00D434A1">
        <w:tc>
          <w:tcPr>
            <w:tcW w:w="0" w:type="auto"/>
            <w:shd w:val="clear" w:color="auto" w:fill="auto"/>
            <w:tcMar>
              <w:top w:w="0" w:type="dxa"/>
              <w:left w:w="0" w:type="dxa"/>
              <w:bottom w:w="0" w:type="dxa"/>
              <w:right w:w="0" w:type="dxa"/>
            </w:tcMar>
            <w:hideMark/>
          </w:tcPr>
          <w:p w14:paraId="577101FF"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filter_bot__</w:t>
            </w:r>
            <w:proofErr w:type="spellStart"/>
            <w:r w:rsidRPr="00D434A1">
              <w:rPr>
                <w:rFonts w:ascii="Lato" w:eastAsia="Times New Roman" w:hAnsi="Lato" w:cs="Times New Roman"/>
                <w:color w:val="2C3E50"/>
                <w:sz w:val="23"/>
                <w:szCs w:val="23"/>
                <w:lang w:eastAsia="nl-NL"/>
              </w:rPr>
              <w:t>gte</w:t>
            </w:r>
            <w:proofErr w:type="spellEnd"/>
          </w:p>
        </w:tc>
        <w:tc>
          <w:tcPr>
            <w:tcW w:w="0" w:type="auto"/>
            <w:shd w:val="clear" w:color="auto" w:fill="auto"/>
            <w:tcMar>
              <w:top w:w="0" w:type="dxa"/>
              <w:left w:w="0" w:type="dxa"/>
              <w:bottom w:w="0" w:type="dxa"/>
              <w:right w:w="0" w:type="dxa"/>
            </w:tcMar>
            <w:hideMark/>
          </w:tcPr>
          <w:p w14:paraId="25667FD6"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Alleen de filters waarvan de onderkant hoger ligt dan deze waarde (</w:t>
            </w:r>
            <w:proofErr w:type="spellStart"/>
            <w:r w:rsidRPr="00D434A1">
              <w:rPr>
                <w:rFonts w:ascii="Lato" w:eastAsia="Times New Roman" w:hAnsi="Lato" w:cs="Times New Roman"/>
                <w:color w:val="2C3E50"/>
                <w:sz w:val="23"/>
                <w:szCs w:val="23"/>
                <w:lang w:eastAsia="nl-NL"/>
              </w:rPr>
              <w:t>greater</w:t>
            </w:r>
            <w:proofErr w:type="spellEnd"/>
            <w:r w:rsidRPr="00D434A1">
              <w:rPr>
                <w:rFonts w:ascii="Lato" w:eastAsia="Times New Roman" w:hAnsi="Lato" w:cs="Times New Roman"/>
                <w:color w:val="2C3E50"/>
                <w:sz w:val="23"/>
                <w:szCs w:val="23"/>
                <w:lang w:eastAsia="nl-NL"/>
              </w:rPr>
              <w:t xml:space="preserve"> </w:t>
            </w:r>
            <w:proofErr w:type="spellStart"/>
            <w:r w:rsidRPr="00D434A1">
              <w:rPr>
                <w:rFonts w:ascii="Lato" w:eastAsia="Times New Roman" w:hAnsi="Lato" w:cs="Times New Roman"/>
                <w:color w:val="2C3E50"/>
                <w:sz w:val="23"/>
                <w:szCs w:val="23"/>
                <w:lang w:eastAsia="nl-NL"/>
              </w:rPr>
              <w:t>than</w:t>
            </w:r>
            <w:proofErr w:type="spellEnd"/>
            <w:r w:rsidRPr="00D434A1">
              <w:rPr>
                <w:rFonts w:ascii="Lato" w:eastAsia="Times New Roman" w:hAnsi="Lato" w:cs="Times New Roman"/>
                <w:color w:val="2C3E50"/>
                <w:sz w:val="23"/>
                <w:szCs w:val="23"/>
                <w:lang w:eastAsia="nl-NL"/>
              </w:rPr>
              <w:t xml:space="preserve"> or </w:t>
            </w:r>
            <w:proofErr w:type="spellStart"/>
            <w:r w:rsidRPr="00D434A1">
              <w:rPr>
                <w:rFonts w:ascii="Lato" w:eastAsia="Times New Roman" w:hAnsi="Lato" w:cs="Times New Roman"/>
                <w:color w:val="2C3E50"/>
                <w:sz w:val="23"/>
                <w:szCs w:val="23"/>
                <w:lang w:eastAsia="nl-NL"/>
              </w:rPr>
              <w:t>equal</w:t>
            </w:r>
            <w:proofErr w:type="spellEnd"/>
            <w:r w:rsidRPr="00D434A1">
              <w:rPr>
                <w:rFonts w:ascii="Lato" w:eastAsia="Times New Roman" w:hAnsi="Lato" w:cs="Times New Roman"/>
                <w:color w:val="2C3E50"/>
                <w:sz w:val="23"/>
                <w:szCs w:val="23"/>
                <w:lang w:eastAsia="nl-NL"/>
              </w:rPr>
              <w:t xml:space="preserve">). Let op: het aantal </w:t>
            </w:r>
            <w:proofErr w:type="spellStart"/>
            <w:r w:rsidRPr="00D434A1">
              <w:rPr>
                <w:rFonts w:ascii="Lato" w:eastAsia="Times New Roman" w:hAnsi="Lato" w:cs="Times New Roman"/>
                <w:color w:val="2C3E50"/>
                <w:sz w:val="23"/>
                <w:szCs w:val="23"/>
                <w:lang w:eastAsia="nl-NL"/>
              </w:rPr>
              <w:t>underscores</w:t>
            </w:r>
            <w:proofErr w:type="spellEnd"/>
            <w:r w:rsidRPr="00D434A1">
              <w:rPr>
                <w:rFonts w:ascii="Lato" w:eastAsia="Times New Roman" w:hAnsi="Lato" w:cs="Times New Roman"/>
                <w:color w:val="2C3E50"/>
                <w:sz w:val="23"/>
                <w:szCs w:val="23"/>
                <w:lang w:eastAsia="nl-NL"/>
              </w:rPr>
              <w:t xml:space="preserve"> moet exact hetzelfde zijn. [m+NAP]</w:t>
            </w:r>
          </w:p>
        </w:tc>
        <w:tc>
          <w:tcPr>
            <w:tcW w:w="0" w:type="auto"/>
            <w:shd w:val="clear" w:color="auto" w:fill="auto"/>
            <w:tcMar>
              <w:top w:w="0" w:type="dxa"/>
              <w:left w:w="0" w:type="dxa"/>
              <w:bottom w:w="0" w:type="dxa"/>
              <w:right w:w="0" w:type="dxa"/>
            </w:tcMar>
            <w:hideMark/>
          </w:tcPr>
          <w:p w14:paraId="6842F34E"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w:t>
            </w:r>
          </w:p>
        </w:tc>
        <w:tc>
          <w:tcPr>
            <w:tcW w:w="0" w:type="auto"/>
            <w:shd w:val="clear" w:color="auto" w:fill="auto"/>
            <w:tcMar>
              <w:top w:w="0" w:type="dxa"/>
              <w:left w:w="0" w:type="dxa"/>
              <w:bottom w:w="0" w:type="dxa"/>
              <w:right w:w="0" w:type="dxa"/>
            </w:tcMar>
            <w:hideMark/>
          </w:tcPr>
          <w:p w14:paraId="6B7CEADF"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filter_bot__</w:t>
            </w:r>
            <w:proofErr w:type="spellStart"/>
            <w:r w:rsidRPr="00D434A1">
              <w:rPr>
                <w:rFonts w:ascii="Lato" w:eastAsia="Times New Roman" w:hAnsi="Lato" w:cs="Times New Roman"/>
                <w:color w:val="2C3E50"/>
                <w:sz w:val="23"/>
                <w:szCs w:val="23"/>
                <w:lang w:eastAsia="nl-NL"/>
              </w:rPr>
              <w:t>gte</w:t>
            </w:r>
            <w:proofErr w:type="spellEnd"/>
            <w:r w:rsidRPr="00D434A1">
              <w:rPr>
                <w:rFonts w:ascii="Lato" w:eastAsia="Times New Roman" w:hAnsi="Lato" w:cs="Times New Roman"/>
                <w:color w:val="2C3E50"/>
                <w:sz w:val="23"/>
                <w:szCs w:val="23"/>
                <w:lang w:eastAsia="nl-NL"/>
              </w:rPr>
              <w:t>=20</w:t>
            </w:r>
          </w:p>
        </w:tc>
        <w:tc>
          <w:tcPr>
            <w:tcW w:w="0" w:type="auto"/>
            <w:shd w:val="clear" w:color="auto" w:fill="auto"/>
            <w:tcMar>
              <w:top w:w="0" w:type="dxa"/>
              <w:left w:w="0" w:type="dxa"/>
              <w:bottom w:w="0" w:type="dxa"/>
              <w:right w:w="0" w:type="dxa"/>
            </w:tcMar>
            <w:hideMark/>
          </w:tcPr>
          <w:p w14:paraId="324B70A9"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w:t>
            </w:r>
          </w:p>
        </w:tc>
      </w:tr>
      <w:tr w:rsidR="00D434A1" w:rsidRPr="00D434A1" w14:paraId="2339EE89" w14:textId="77777777" w:rsidTr="00D434A1">
        <w:tc>
          <w:tcPr>
            <w:tcW w:w="0" w:type="auto"/>
            <w:shd w:val="clear" w:color="auto" w:fill="auto"/>
            <w:tcMar>
              <w:top w:w="0" w:type="dxa"/>
              <w:left w:w="0" w:type="dxa"/>
              <w:bottom w:w="0" w:type="dxa"/>
              <w:right w:w="0" w:type="dxa"/>
            </w:tcMar>
            <w:hideMark/>
          </w:tcPr>
          <w:p w14:paraId="6261CEE6"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filter_bot__</w:t>
            </w:r>
            <w:proofErr w:type="spellStart"/>
            <w:r w:rsidRPr="00D434A1">
              <w:rPr>
                <w:rFonts w:ascii="Lato" w:eastAsia="Times New Roman" w:hAnsi="Lato" w:cs="Times New Roman"/>
                <w:color w:val="2C3E50"/>
                <w:sz w:val="23"/>
                <w:szCs w:val="23"/>
                <w:lang w:eastAsia="nl-NL"/>
              </w:rPr>
              <w:t>lte</w:t>
            </w:r>
            <w:proofErr w:type="spellEnd"/>
          </w:p>
        </w:tc>
        <w:tc>
          <w:tcPr>
            <w:tcW w:w="0" w:type="auto"/>
            <w:shd w:val="clear" w:color="auto" w:fill="auto"/>
            <w:tcMar>
              <w:top w:w="0" w:type="dxa"/>
              <w:left w:w="0" w:type="dxa"/>
              <w:bottom w:w="0" w:type="dxa"/>
              <w:right w:w="0" w:type="dxa"/>
            </w:tcMar>
            <w:hideMark/>
          </w:tcPr>
          <w:p w14:paraId="5D4B28E4"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Alleen de filters waarvan de onderkant lager ligt dan deze waarde (</w:t>
            </w:r>
            <w:proofErr w:type="spellStart"/>
            <w:r w:rsidRPr="00D434A1">
              <w:rPr>
                <w:rFonts w:ascii="Lato" w:eastAsia="Times New Roman" w:hAnsi="Lato" w:cs="Times New Roman"/>
                <w:color w:val="2C3E50"/>
                <w:sz w:val="23"/>
                <w:szCs w:val="23"/>
                <w:lang w:eastAsia="nl-NL"/>
              </w:rPr>
              <w:t>less</w:t>
            </w:r>
            <w:proofErr w:type="spellEnd"/>
            <w:r w:rsidRPr="00D434A1">
              <w:rPr>
                <w:rFonts w:ascii="Lato" w:eastAsia="Times New Roman" w:hAnsi="Lato" w:cs="Times New Roman"/>
                <w:color w:val="2C3E50"/>
                <w:sz w:val="23"/>
                <w:szCs w:val="23"/>
                <w:lang w:eastAsia="nl-NL"/>
              </w:rPr>
              <w:t xml:space="preserve"> </w:t>
            </w:r>
            <w:proofErr w:type="spellStart"/>
            <w:r w:rsidRPr="00D434A1">
              <w:rPr>
                <w:rFonts w:ascii="Lato" w:eastAsia="Times New Roman" w:hAnsi="Lato" w:cs="Times New Roman"/>
                <w:color w:val="2C3E50"/>
                <w:sz w:val="23"/>
                <w:szCs w:val="23"/>
                <w:lang w:eastAsia="nl-NL"/>
              </w:rPr>
              <w:t>than</w:t>
            </w:r>
            <w:proofErr w:type="spellEnd"/>
            <w:r w:rsidRPr="00D434A1">
              <w:rPr>
                <w:rFonts w:ascii="Lato" w:eastAsia="Times New Roman" w:hAnsi="Lato" w:cs="Times New Roman"/>
                <w:color w:val="2C3E50"/>
                <w:sz w:val="23"/>
                <w:szCs w:val="23"/>
                <w:lang w:eastAsia="nl-NL"/>
              </w:rPr>
              <w:t xml:space="preserve"> or </w:t>
            </w:r>
            <w:proofErr w:type="spellStart"/>
            <w:r w:rsidRPr="00D434A1">
              <w:rPr>
                <w:rFonts w:ascii="Lato" w:eastAsia="Times New Roman" w:hAnsi="Lato" w:cs="Times New Roman"/>
                <w:color w:val="2C3E50"/>
                <w:sz w:val="23"/>
                <w:szCs w:val="23"/>
                <w:lang w:eastAsia="nl-NL"/>
              </w:rPr>
              <w:t>equal</w:t>
            </w:r>
            <w:proofErr w:type="spellEnd"/>
            <w:r w:rsidRPr="00D434A1">
              <w:rPr>
                <w:rFonts w:ascii="Lato" w:eastAsia="Times New Roman" w:hAnsi="Lato" w:cs="Times New Roman"/>
                <w:color w:val="2C3E50"/>
                <w:sz w:val="23"/>
                <w:szCs w:val="23"/>
                <w:lang w:eastAsia="nl-NL"/>
              </w:rPr>
              <w:t xml:space="preserve">). Let op: het aantal </w:t>
            </w:r>
            <w:proofErr w:type="spellStart"/>
            <w:r w:rsidRPr="00D434A1">
              <w:rPr>
                <w:rFonts w:ascii="Lato" w:eastAsia="Times New Roman" w:hAnsi="Lato" w:cs="Times New Roman"/>
                <w:color w:val="2C3E50"/>
                <w:sz w:val="23"/>
                <w:szCs w:val="23"/>
                <w:lang w:eastAsia="nl-NL"/>
              </w:rPr>
              <w:t>underscores</w:t>
            </w:r>
            <w:proofErr w:type="spellEnd"/>
            <w:r w:rsidRPr="00D434A1">
              <w:rPr>
                <w:rFonts w:ascii="Lato" w:eastAsia="Times New Roman" w:hAnsi="Lato" w:cs="Times New Roman"/>
                <w:color w:val="2C3E50"/>
                <w:sz w:val="23"/>
                <w:szCs w:val="23"/>
                <w:lang w:eastAsia="nl-NL"/>
              </w:rPr>
              <w:t xml:space="preserve"> moet </w:t>
            </w:r>
            <w:r w:rsidRPr="00D434A1">
              <w:rPr>
                <w:rFonts w:ascii="Lato" w:eastAsia="Times New Roman" w:hAnsi="Lato" w:cs="Times New Roman"/>
                <w:color w:val="2C3E50"/>
                <w:sz w:val="23"/>
                <w:szCs w:val="23"/>
                <w:lang w:eastAsia="nl-NL"/>
              </w:rPr>
              <w:lastRenderedPageBreak/>
              <w:t>exact hetzelfde zijn. [m+NAP]</w:t>
            </w:r>
          </w:p>
        </w:tc>
        <w:tc>
          <w:tcPr>
            <w:tcW w:w="0" w:type="auto"/>
            <w:shd w:val="clear" w:color="auto" w:fill="auto"/>
            <w:tcMar>
              <w:top w:w="0" w:type="dxa"/>
              <w:left w:w="0" w:type="dxa"/>
              <w:bottom w:w="0" w:type="dxa"/>
              <w:right w:w="0" w:type="dxa"/>
            </w:tcMar>
            <w:hideMark/>
          </w:tcPr>
          <w:p w14:paraId="276C9CC7"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lastRenderedPageBreak/>
              <w:t>-</w:t>
            </w:r>
          </w:p>
        </w:tc>
        <w:tc>
          <w:tcPr>
            <w:tcW w:w="0" w:type="auto"/>
            <w:shd w:val="clear" w:color="auto" w:fill="auto"/>
            <w:tcMar>
              <w:top w:w="0" w:type="dxa"/>
              <w:left w:w="0" w:type="dxa"/>
              <w:bottom w:w="0" w:type="dxa"/>
              <w:right w:w="0" w:type="dxa"/>
            </w:tcMar>
            <w:hideMark/>
          </w:tcPr>
          <w:p w14:paraId="0CC751FE"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filter_bot__</w:t>
            </w:r>
            <w:proofErr w:type="spellStart"/>
            <w:r w:rsidRPr="00D434A1">
              <w:rPr>
                <w:rFonts w:ascii="Lato" w:eastAsia="Times New Roman" w:hAnsi="Lato" w:cs="Times New Roman"/>
                <w:color w:val="2C3E50"/>
                <w:sz w:val="23"/>
                <w:szCs w:val="23"/>
                <w:lang w:eastAsia="nl-NL"/>
              </w:rPr>
              <w:t>lte</w:t>
            </w:r>
            <w:proofErr w:type="spellEnd"/>
            <w:r w:rsidRPr="00D434A1">
              <w:rPr>
                <w:rFonts w:ascii="Lato" w:eastAsia="Times New Roman" w:hAnsi="Lato" w:cs="Times New Roman"/>
                <w:color w:val="2C3E50"/>
                <w:sz w:val="23"/>
                <w:szCs w:val="23"/>
                <w:lang w:eastAsia="nl-NL"/>
              </w:rPr>
              <w:t>=20</w:t>
            </w:r>
          </w:p>
        </w:tc>
        <w:tc>
          <w:tcPr>
            <w:tcW w:w="0" w:type="auto"/>
            <w:shd w:val="clear" w:color="auto" w:fill="auto"/>
            <w:tcMar>
              <w:top w:w="0" w:type="dxa"/>
              <w:left w:w="0" w:type="dxa"/>
              <w:bottom w:w="0" w:type="dxa"/>
              <w:right w:w="0" w:type="dxa"/>
            </w:tcMar>
            <w:hideMark/>
          </w:tcPr>
          <w:p w14:paraId="55A12CA1"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w:t>
            </w:r>
          </w:p>
        </w:tc>
      </w:tr>
    </w:tbl>
    <w:p w14:paraId="0080D3A4" w14:textId="77777777" w:rsidR="00D434A1" w:rsidRPr="00D434A1" w:rsidRDefault="00D434A1" w:rsidP="00D434A1">
      <w:pPr>
        <w:spacing w:after="158" w:line="240" w:lineRule="auto"/>
        <w:rPr>
          <w:rFonts w:ascii="Lato" w:eastAsia="Times New Roman" w:hAnsi="Lato" w:cs="Arial"/>
          <w:color w:val="2C3E50"/>
          <w:sz w:val="23"/>
          <w:szCs w:val="23"/>
          <w:lang w:eastAsia="nl-NL"/>
        </w:rPr>
      </w:pPr>
      <w:r w:rsidRPr="00D434A1">
        <w:rPr>
          <w:rFonts w:ascii="Lato" w:eastAsia="Times New Roman" w:hAnsi="Lato" w:cs="Arial"/>
          <w:color w:val="2C3E50"/>
          <w:sz w:val="23"/>
          <w:szCs w:val="23"/>
          <w:lang w:eastAsia="nl-NL"/>
        </w:rPr>
        <w:t> </w:t>
      </w:r>
    </w:p>
    <w:p w14:paraId="6943F432" w14:textId="77777777" w:rsidR="00D434A1" w:rsidRPr="00D434A1" w:rsidRDefault="00D434A1" w:rsidP="00D434A1">
      <w:pPr>
        <w:spacing w:after="158" w:line="240" w:lineRule="auto"/>
        <w:rPr>
          <w:rFonts w:ascii="Lato" w:eastAsia="Times New Roman" w:hAnsi="Lato" w:cs="Arial"/>
          <w:color w:val="2C3E50"/>
          <w:sz w:val="23"/>
          <w:szCs w:val="23"/>
          <w:lang w:eastAsia="nl-NL"/>
        </w:rPr>
      </w:pPr>
      <w:r w:rsidRPr="00D434A1">
        <w:rPr>
          <w:rFonts w:ascii="Lato" w:eastAsia="Times New Roman" w:hAnsi="Lato" w:cs="Arial"/>
          <w:color w:val="2C3E50"/>
          <w:sz w:val="23"/>
          <w:szCs w:val="23"/>
          <w:lang w:eastAsia="nl-NL"/>
        </w:rPr>
        <w:t xml:space="preserve">Voorbeeld van geldige aanroepen voor de </w:t>
      </w:r>
      <w:proofErr w:type="spellStart"/>
      <w:r w:rsidRPr="00D434A1">
        <w:rPr>
          <w:rFonts w:ascii="Lato" w:eastAsia="Times New Roman" w:hAnsi="Lato" w:cs="Arial"/>
          <w:color w:val="2C3E50"/>
          <w:sz w:val="23"/>
          <w:szCs w:val="23"/>
          <w:lang w:eastAsia="nl-NL"/>
        </w:rPr>
        <w:t>well_filters</w:t>
      </w:r>
      <w:proofErr w:type="spellEnd"/>
      <w:r w:rsidRPr="00D434A1">
        <w:rPr>
          <w:rFonts w:ascii="Lato" w:eastAsia="Times New Roman" w:hAnsi="Lato" w:cs="Arial"/>
          <w:color w:val="2C3E50"/>
          <w:sz w:val="23"/>
          <w:szCs w:val="23"/>
          <w:lang w:eastAsia="nl-NL"/>
        </w:rPr>
        <w:t xml:space="preserve"> </w:t>
      </w:r>
      <w:proofErr w:type="spellStart"/>
      <w:r w:rsidRPr="00D434A1">
        <w:rPr>
          <w:rFonts w:ascii="Lato" w:eastAsia="Times New Roman" w:hAnsi="Lato" w:cs="Arial"/>
          <w:color w:val="2C3E50"/>
          <w:sz w:val="23"/>
          <w:szCs w:val="23"/>
          <w:lang w:eastAsia="nl-NL"/>
        </w:rPr>
        <w:t>endpoint</w:t>
      </w:r>
      <w:proofErr w:type="spellEnd"/>
      <w:r w:rsidRPr="00D434A1">
        <w:rPr>
          <w:rFonts w:ascii="Lato" w:eastAsia="Times New Roman" w:hAnsi="Lato" w:cs="Arial"/>
          <w:color w:val="2C3E50"/>
          <w:sz w:val="23"/>
          <w:szCs w:val="23"/>
          <w:lang w:eastAsia="nl-NL"/>
        </w:rPr>
        <w:t>:</w:t>
      </w:r>
    </w:p>
    <w:p w14:paraId="6EFC1627" w14:textId="77777777" w:rsidR="00D434A1" w:rsidRPr="00D434A1" w:rsidRDefault="00D434A1" w:rsidP="00D434A1">
      <w:pPr>
        <w:numPr>
          <w:ilvl w:val="0"/>
          <w:numId w:val="3"/>
        </w:numPr>
        <w:spacing w:before="100" w:beforeAutospacing="1" w:after="100" w:afterAutospacing="1" w:line="240" w:lineRule="auto"/>
        <w:rPr>
          <w:rFonts w:ascii="Lato" w:eastAsia="Times New Roman" w:hAnsi="Lato" w:cs="Arial"/>
          <w:color w:val="2C3E50"/>
          <w:sz w:val="23"/>
          <w:szCs w:val="23"/>
          <w:lang w:eastAsia="nl-NL"/>
        </w:rPr>
      </w:pPr>
      <w:r w:rsidRPr="00D434A1">
        <w:rPr>
          <w:rFonts w:ascii="Lato" w:eastAsia="Times New Roman" w:hAnsi="Lato" w:cs="Arial"/>
          <w:color w:val="2C3E50"/>
          <w:sz w:val="23"/>
          <w:szCs w:val="23"/>
          <w:lang w:eastAsia="nl-NL"/>
        </w:rPr>
        <w:t>Alle putten van PWN waarvan de onderkant van het filter 20 meter boven NAP ligt; geef resultaten terug in een doorzoekbare webpagina:</w:t>
      </w:r>
      <w:r w:rsidRPr="00D434A1">
        <w:rPr>
          <w:rFonts w:ascii="Lato" w:eastAsia="Times New Roman" w:hAnsi="Lato" w:cs="Arial"/>
          <w:color w:val="2C3E50"/>
          <w:sz w:val="23"/>
          <w:szCs w:val="23"/>
          <w:lang w:eastAsia="nl-NL"/>
        </w:rPr>
        <w:br/>
      </w:r>
      <w:hyperlink r:id="rId9" w:history="1">
        <w:r w:rsidRPr="00D434A1">
          <w:rPr>
            <w:rFonts w:ascii="Times New Roman" w:eastAsia="Times New Roman" w:hAnsi="Times New Roman" w:cs="Arial"/>
            <w:color w:val="18BC9C"/>
            <w:sz w:val="23"/>
            <w:szCs w:val="23"/>
            <w:lang w:eastAsia="nl-NL"/>
          </w:rPr>
          <w:t>https://gwo.nhi.nu/</w:t>
        </w:r>
        <w:r w:rsidRPr="00D434A1">
          <w:rPr>
            <w:rFonts w:ascii="Times New Roman" w:eastAsia="Times New Roman" w:hAnsi="Times New Roman" w:cs="Arial"/>
            <w:color w:val="18BC9C"/>
            <w:sz w:val="23"/>
            <w:szCs w:val="23"/>
            <w:lang w:eastAsia="nl-NL"/>
          </w:rPr>
          <w:t>a</w:t>
        </w:r>
        <w:r w:rsidRPr="00D434A1">
          <w:rPr>
            <w:rFonts w:ascii="Times New Roman" w:eastAsia="Times New Roman" w:hAnsi="Times New Roman" w:cs="Arial"/>
            <w:color w:val="18BC9C"/>
            <w:sz w:val="23"/>
            <w:szCs w:val="23"/>
            <w:lang w:eastAsia="nl-NL"/>
          </w:rPr>
          <w:t>pi/v1/well_filters/?filter_bot__gte=20&amp;well__organization=PWN</w:t>
        </w:r>
      </w:hyperlink>
      <w:r w:rsidRPr="00D434A1">
        <w:rPr>
          <w:rFonts w:ascii="Lato" w:eastAsia="Times New Roman" w:hAnsi="Lato" w:cs="Arial"/>
          <w:color w:val="2C3E50"/>
          <w:sz w:val="23"/>
          <w:szCs w:val="23"/>
          <w:lang w:eastAsia="nl-NL"/>
        </w:rPr>
        <w:t xml:space="preserve">; </w:t>
      </w:r>
    </w:p>
    <w:p w14:paraId="57EAC25D" w14:textId="77777777" w:rsidR="00D434A1" w:rsidRPr="00D434A1" w:rsidRDefault="00D434A1" w:rsidP="00D434A1">
      <w:pPr>
        <w:numPr>
          <w:ilvl w:val="0"/>
          <w:numId w:val="3"/>
        </w:numPr>
        <w:spacing w:before="100" w:beforeAutospacing="1" w:after="100" w:afterAutospacing="1" w:line="240" w:lineRule="auto"/>
        <w:rPr>
          <w:rFonts w:ascii="Lato" w:eastAsia="Times New Roman" w:hAnsi="Lato" w:cs="Arial"/>
          <w:color w:val="2C3E50"/>
          <w:sz w:val="23"/>
          <w:szCs w:val="23"/>
          <w:lang w:eastAsia="nl-NL"/>
        </w:rPr>
      </w:pPr>
      <w:r w:rsidRPr="00D434A1">
        <w:rPr>
          <w:rFonts w:ascii="Lato" w:eastAsia="Times New Roman" w:hAnsi="Lato" w:cs="Arial"/>
          <w:color w:val="2C3E50"/>
          <w:sz w:val="23"/>
          <w:szCs w:val="23"/>
          <w:lang w:eastAsia="nl-NL"/>
        </w:rPr>
        <w:t xml:space="preserve">Alle putten van PWN waarvan de onderkant van het filter 20 meter boven NAP ligt; geef resultaten terug in </w:t>
      </w:r>
      <w:proofErr w:type="spellStart"/>
      <w:r w:rsidRPr="00D434A1">
        <w:rPr>
          <w:rFonts w:ascii="Lato" w:eastAsia="Times New Roman" w:hAnsi="Lato" w:cs="Arial"/>
          <w:color w:val="2C3E50"/>
          <w:sz w:val="23"/>
          <w:szCs w:val="23"/>
          <w:lang w:eastAsia="nl-NL"/>
        </w:rPr>
        <w:t>csv</w:t>
      </w:r>
      <w:proofErr w:type="spellEnd"/>
      <w:r w:rsidRPr="00D434A1">
        <w:rPr>
          <w:rFonts w:ascii="Lato" w:eastAsia="Times New Roman" w:hAnsi="Lato" w:cs="Arial"/>
          <w:color w:val="2C3E50"/>
          <w:sz w:val="23"/>
          <w:szCs w:val="23"/>
          <w:lang w:eastAsia="nl-NL"/>
        </w:rPr>
        <w:t>-formaat.</w:t>
      </w:r>
      <w:r w:rsidRPr="00D434A1">
        <w:rPr>
          <w:rFonts w:ascii="Lato" w:eastAsia="Times New Roman" w:hAnsi="Lato" w:cs="Arial"/>
          <w:color w:val="2C3E50"/>
          <w:sz w:val="23"/>
          <w:szCs w:val="23"/>
          <w:lang w:eastAsia="nl-NL"/>
        </w:rPr>
        <w:br/>
      </w:r>
      <w:hyperlink r:id="rId10" w:history="1">
        <w:r w:rsidRPr="00D434A1">
          <w:rPr>
            <w:rFonts w:ascii="Times New Roman" w:eastAsia="Times New Roman" w:hAnsi="Times New Roman" w:cs="Arial"/>
            <w:color w:val="18BC9C"/>
            <w:sz w:val="23"/>
            <w:szCs w:val="23"/>
            <w:lang w:eastAsia="nl-NL"/>
          </w:rPr>
          <w:t>https://gwo.nhi.nu/api/v1/well_filters/?filter_bot__gte=20&amp;well__organization=PWN&amp;format=csv</w:t>
        </w:r>
      </w:hyperlink>
      <w:r w:rsidRPr="00D434A1">
        <w:rPr>
          <w:rFonts w:ascii="Lato" w:eastAsia="Times New Roman" w:hAnsi="Lato" w:cs="Arial"/>
          <w:color w:val="2C3E50"/>
          <w:sz w:val="23"/>
          <w:szCs w:val="23"/>
          <w:lang w:eastAsia="nl-NL"/>
        </w:rPr>
        <w:t xml:space="preserve">; </w:t>
      </w:r>
    </w:p>
    <w:p w14:paraId="642F4EB6" w14:textId="77777777" w:rsidR="00D434A1" w:rsidRPr="00D434A1" w:rsidRDefault="00D434A1" w:rsidP="00D434A1">
      <w:pPr>
        <w:numPr>
          <w:ilvl w:val="0"/>
          <w:numId w:val="3"/>
        </w:numPr>
        <w:spacing w:before="100" w:beforeAutospacing="1" w:after="100" w:afterAutospacing="1" w:line="240" w:lineRule="auto"/>
        <w:rPr>
          <w:rFonts w:ascii="Lato" w:eastAsia="Times New Roman" w:hAnsi="Lato" w:cs="Arial"/>
          <w:color w:val="2C3E50"/>
          <w:sz w:val="23"/>
          <w:szCs w:val="23"/>
          <w:lang w:eastAsia="nl-NL"/>
        </w:rPr>
      </w:pPr>
      <w:r w:rsidRPr="00D434A1">
        <w:rPr>
          <w:rFonts w:ascii="Lato" w:eastAsia="Times New Roman" w:hAnsi="Lato" w:cs="Arial"/>
          <w:color w:val="2C3E50"/>
          <w:sz w:val="23"/>
          <w:szCs w:val="23"/>
          <w:lang w:eastAsia="nl-NL"/>
        </w:rPr>
        <w:t>Alle putten die geslagen zijn voor 2000 het resultaat.</w:t>
      </w:r>
      <w:r w:rsidRPr="00D434A1">
        <w:rPr>
          <w:rFonts w:ascii="Lato" w:eastAsia="Times New Roman" w:hAnsi="Lato" w:cs="Arial"/>
          <w:color w:val="2C3E50"/>
          <w:sz w:val="23"/>
          <w:szCs w:val="23"/>
          <w:lang w:eastAsia="nl-NL"/>
        </w:rPr>
        <w:br/>
      </w:r>
      <w:hyperlink r:id="rId11" w:history="1">
        <w:r w:rsidRPr="00D434A1">
          <w:rPr>
            <w:rFonts w:ascii="Times New Roman" w:eastAsia="Times New Roman" w:hAnsi="Times New Roman" w:cs="Arial"/>
            <w:color w:val="18BC9C"/>
            <w:sz w:val="23"/>
            <w:szCs w:val="23"/>
            <w:lang w:eastAsia="nl-NL"/>
          </w:rPr>
          <w:t>https://gwo.nhi.nu/api/v1/well_filters/?well__start_date_time__lt=2000-01-01T00:00:00&amp;n_well_filters=10000</w:t>
        </w:r>
      </w:hyperlink>
      <w:r w:rsidRPr="00D434A1">
        <w:rPr>
          <w:rFonts w:ascii="Lato" w:eastAsia="Times New Roman" w:hAnsi="Lato" w:cs="Arial"/>
          <w:color w:val="2C3E50"/>
          <w:sz w:val="23"/>
          <w:szCs w:val="23"/>
          <w:lang w:eastAsia="nl-NL"/>
        </w:rPr>
        <w:t xml:space="preserve">; </w:t>
      </w:r>
    </w:p>
    <w:p w14:paraId="05EB8FA9" w14:textId="77777777" w:rsidR="00D434A1" w:rsidRPr="00D434A1" w:rsidRDefault="00D434A1" w:rsidP="00D434A1">
      <w:pPr>
        <w:numPr>
          <w:ilvl w:val="0"/>
          <w:numId w:val="3"/>
        </w:numPr>
        <w:spacing w:before="100" w:beforeAutospacing="1" w:after="100" w:afterAutospacing="1" w:line="240" w:lineRule="auto"/>
        <w:rPr>
          <w:rFonts w:ascii="Lato" w:eastAsia="Times New Roman" w:hAnsi="Lato" w:cs="Arial"/>
          <w:color w:val="2C3E50"/>
          <w:sz w:val="23"/>
          <w:szCs w:val="23"/>
          <w:lang w:eastAsia="nl-NL"/>
        </w:rPr>
      </w:pPr>
      <w:r w:rsidRPr="00D434A1">
        <w:rPr>
          <w:rFonts w:ascii="Lato" w:eastAsia="Times New Roman" w:hAnsi="Lato" w:cs="Arial"/>
          <w:color w:val="2C3E50"/>
          <w:sz w:val="23"/>
          <w:szCs w:val="23"/>
          <w:lang w:eastAsia="nl-NL"/>
        </w:rPr>
        <w:t>Alle putten van Brabant Water, maar geef alleen de derde pagina weer (page=3) en 10 put-filters per pagina (</w:t>
      </w:r>
      <w:proofErr w:type="spellStart"/>
      <w:r w:rsidRPr="00D434A1">
        <w:rPr>
          <w:rFonts w:ascii="Lato" w:eastAsia="Times New Roman" w:hAnsi="Lato" w:cs="Arial"/>
          <w:color w:val="2C3E50"/>
          <w:sz w:val="23"/>
          <w:szCs w:val="23"/>
          <w:lang w:eastAsia="nl-NL"/>
        </w:rPr>
        <w:t>n_well_filters</w:t>
      </w:r>
      <w:proofErr w:type="spellEnd"/>
      <w:r w:rsidRPr="00D434A1">
        <w:rPr>
          <w:rFonts w:ascii="Lato" w:eastAsia="Times New Roman" w:hAnsi="Lato" w:cs="Arial"/>
          <w:color w:val="2C3E50"/>
          <w:sz w:val="23"/>
          <w:szCs w:val="23"/>
          <w:lang w:eastAsia="nl-NL"/>
        </w:rPr>
        <w:t xml:space="preserve">=10): </w:t>
      </w:r>
      <w:r w:rsidRPr="00D434A1">
        <w:rPr>
          <w:rFonts w:ascii="Lato" w:eastAsia="Times New Roman" w:hAnsi="Lato" w:cs="Arial"/>
          <w:color w:val="2C3E50"/>
          <w:sz w:val="23"/>
          <w:szCs w:val="23"/>
          <w:lang w:eastAsia="nl-NL"/>
        </w:rPr>
        <w:br/>
      </w:r>
      <w:hyperlink r:id="rId12" w:history="1">
        <w:r w:rsidRPr="00D434A1">
          <w:rPr>
            <w:rFonts w:ascii="Times New Roman" w:eastAsia="Times New Roman" w:hAnsi="Times New Roman" w:cs="Arial"/>
            <w:color w:val="18BC9C"/>
            <w:sz w:val="23"/>
            <w:szCs w:val="23"/>
            <w:lang w:eastAsia="nl-NL"/>
          </w:rPr>
          <w:t xml:space="preserve">https://gwo.nhi.nu/api/v1/well_filters/?well__organization=Brabant </w:t>
        </w:r>
        <w:proofErr w:type="spellStart"/>
        <w:r w:rsidRPr="00D434A1">
          <w:rPr>
            <w:rFonts w:ascii="Times New Roman" w:eastAsia="Times New Roman" w:hAnsi="Times New Roman" w:cs="Arial"/>
            <w:color w:val="18BC9C"/>
            <w:sz w:val="23"/>
            <w:szCs w:val="23"/>
            <w:lang w:eastAsia="nl-NL"/>
          </w:rPr>
          <w:t>Water&amp;page</w:t>
        </w:r>
        <w:proofErr w:type="spellEnd"/>
        <w:r w:rsidRPr="00D434A1">
          <w:rPr>
            <w:rFonts w:ascii="Times New Roman" w:eastAsia="Times New Roman" w:hAnsi="Times New Roman" w:cs="Arial"/>
            <w:color w:val="18BC9C"/>
            <w:sz w:val="23"/>
            <w:szCs w:val="23"/>
            <w:lang w:eastAsia="nl-NL"/>
          </w:rPr>
          <w:t>=3&amp;n_well_filters=10</w:t>
        </w:r>
      </w:hyperlink>
      <w:r w:rsidRPr="00D434A1">
        <w:rPr>
          <w:rFonts w:ascii="Lato" w:eastAsia="Times New Roman" w:hAnsi="Lato" w:cs="Arial"/>
          <w:color w:val="2C3E50"/>
          <w:sz w:val="23"/>
          <w:szCs w:val="23"/>
          <w:lang w:eastAsia="nl-NL"/>
        </w:rPr>
        <w:t xml:space="preserve">; </w:t>
      </w:r>
    </w:p>
    <w:p w14:paraId="38F2FD51" w14:textId="77777777" w:rsidR="00D434A1" w:rsidRPr="00D434A1" w:rsidRDefault="00D434A1" w:rsidP="00D434A1">
      <w:pPr>
        <w:numPr>
          <w:ilvl w:val="0"/>
          <w:numId w:val="3"/>
        </w:numPr>
        <w:spacing w:before="100" w:beforeAutospacing="1" w:after="100" w:afterAutospacing="1" w:line="240" w:lineRule="auto"/>
        <w:rPr>
          <w:rFonts w:ascii="Lato" w:eastAsia="Times New Roman" w:hAnsi="Lato" w:cs="Arial"/>
          <w:color w:val="2C3E50"/>
          <w:sz w:val="23"/>
          <w:szCs w:val="23"/>
          <w:lang w:val="en-US" w:eastAsia="nl-NL"/>
        </w:rPr>
      </w:pPr>
      <w:r w:rsidRPr="00D434A1">
        <w:rPr>
          <w:rFonts w:ascii="Lato" w:eastAsia="Times New Roman" w:hAnsi="Lato" w:cs="Arial"/>
          <w:color w:val="2C3E50"/>
          <w:sz w:val="23"/>
          <w:szCs w:val="23"/>
          <w:lang w:eastAsia="nl-NL"/>
        </w:rPr>
        <w:t xml:space="preserve">Zelfde als hierboven, maar dan de resultaten op de vierde pagina (page=4) en in </w:t>
      </w:r>
      <w:proofErr w:type="spellStart"/>
      <w:r w:rsidRPr="00D434A1">
        <w:rPr>
          <w:rFonts w:ascii="Lato" w:eastAsia="Times New Roman" w:hAnsi="Lato" w:cs="Arial"/>
          <w:color w:val="2C3E50"/>
          <w:sz w:val="23"/>
          <w:szCs w:val="23"/>
          <w:lang w:eastAsia="nl-NL"/>
        </w:rPr>
        <w:t>xlsx</w:t>
      </w:r>
      <w:proofErr w:type="spellEnd"/>
      <w:r w:rsidRPr="00D434A1">
        <w:rPr>
          <w:rFonts w:ascii="Lato" w:eastAsia="Times New Roman" w:hAnsi="Lato" w:cs="Arial"/>
          <w:color w:val="2C3E50"/>
          <w:sz w:val="23"/>
          <w:szCs w:val="23"/>
          <w:lang w:eastAsia="nl-NL"/>
        </w:rPr>
        <w:t xml:space="preserve"> formaat. NB deze link geeft een browser foutmelding als u hem in de browser opent maar niet de juiste rechten hebt (</w:t>
      </w:r>
      <w:proofErr w:type="spellStart"/>
      <w:r w:rsidRPr="00D434A1">
        <w:rPr>
          <w:rFonts w:ascii="Lato" w:eastAsia="Times New Roman" w:hAnsi="Lato" w:cs="Arial"/>
          <w:color w:val="2C3E50"/>
          <w:sz w:val="23"/>
          <w:szCs w:val="23"/>
          <w:lang w:eastAsia="nl-NL"/>
        </w:rPr>
        <w:t>invalid</w:t>
      </w:r>
      <w:proofErr w:type="spellEnd"/>
      <w:r w:rsidRPr="00D434A1">
        <w:rPr>
          <w:rFonts w:ascii="Lato" w:eastAsia="Times New Roman" w:hAnsi="Lato" w:cs="Arial"/>
          <w:color w:val="2C3E50"/>
          <w:sz w:val="23"/>
          <w:szCs w:val="23"/>
          <w:lang w:eastAsia="nl-NL"/>
        </w:rPr>
        <w:t xml:space="preserve"> response). Als u hem met een tool als </w:t>
      </w:r>
      <w:proofErr w:type="spellStart"/>
      <w:r w:rsidRPr="00D434A1">
        <w:rPr>
          <w:rFonts w:ascii="Lato" w:eastAsia="Times New Roman" w:hAnsi="Lato" w:cs="Arial"/>
          <w:color w:val="2C3E50"/>
          <w:sz w:val="23"/>
          <w:szCs w:val="23"/>
          <w:lang w:eastAsia="nl-NL"/>
        </w:rPr>
        <w:t>curl</w:t>
      </w:r>
      <w:proofErr w:type="spellEnd"/>
      <w:r w:rsidRPr="00D434A1">
        <w:rPr>
          <w:rFonts w:ascii="Lato" w:eastAsia="Times New Roman" w:hAnsi="Lato" w:cs="Arial"/>
          <w:color w:val="2C3E50"/>
          <w:sz w:val="23"/>
          <w:szCs w:val="23"/>
          <w:lang w:eastAsia="nl-NL"/>
        </w:rPr>
        <w:t xml:space="preserve"> opent dan ziet u wel de authenticatiefoutmelding. </w:t>
      </w:r>
      <w:r w:rsidRPr="00D434A1">
        <w:rPr>
          <w:rFonts w:ascii="Lato" w:eastAsia="Times New Roman" w:hAnsi="Lato" w:cs="Arial"/>
          <w:color w:val="2C3E50"/>
          <w:sz w:val="23"/>
          <w:szCs w:val="23"/>
          <w:lang w:eastAsia="nl-NL"/>
        </w:rPr>
        <w:br/>
      </w:r>
      <w:hyperlink r:id="rId13" w:history="1">
        <w:r w:rsidRPr="00D434A1">
          <w:rPr>
            <w:rFonts w:ascii="Times New Roman" w:eastAsia="Times New Roman" w:hAnsi="Times New Roman" w:cs="Arial"/>
            <w:color w:val="18BC9C"/>
            <w:sz w:val="23"/>
            <w:szCs w:val="23"/>
            <w:lang w:val="en-US" w:eastAsia="nl-NL"/>
          </w:rPr>
          <w:t xml:space="preserve">https://gwo.nhi.nu/api/v1/well_filters/?well__organization=Brabant </w:t>
        </w:r>
        <w:proofErr w:type="spellStart"/>
        <w:r w:rsidRPr="00D434A1">
          <w:rPr>
            <w:rFonts w:ascii="Times New Roman" w:eastAsia="Times New Roman" w:hAnsi="Times New Roman" w:cs="Arial"/>
            <w:color w:val="18BC9C"/>
            <w:sz w:val="23"/>
            <w:szCs w:val="23"/>
            <w:lang w:val="en-US" w:eastAsia="nl-NL"/>
          </w:rPr>
          <w:t>Water&amp;page</w:t>
        </w:r>
        <w:proofErr w:type="spellEnd"/>
        <w:r w:rsidRPr="00D434A1">
          <w:rPr>
            <w:rFonts w:ascii="Times New Roman" w:eastAsia="Times New Roman" w:hAnsi="Times New Roman" w:cs="Arial"/>
            <w:color w:val="18BC9C"/>
            <w:sz w:val="23"/>
            <w:szCs w:val="23"/>
            <w:lang w:val="en-US" w:eastAsia="nl-NL"/>
          </w:rPr>
          <w:t>=4&amp;n_well_filters=10</w:t>
        </w:r>
      </w:hyperlink>
      <w:r w:rsidRPr="00D434A1">
        <w:rPr>
          <w:rFonts w:ascii="Lato" w:eastAsia="Times New Roman" w:hAnsi="Lato" w:cs="Arial"/>
          <w:color w:val="2C3E50"/>
          <w:sz w:val="23"/>
          <w:szCs w:val="23"/>
          <w:lang w:val="en-US" w:eastAsia="nl-NL"/>
        </w:rPr>
        <w:t xml:space="preserve">; </w:t>
      </w:r>
    </w:p>
    <w:p w14:paraId="5CECEBBC" w14:textId="77777777" w:rsidR="00D434A1" w:rsidRPr="00D434A1" w:rsidRDefault="00D434A1" w:rsidP="00D434A1">
      <w:pPr>
        <w:spacing w:before="315" w:after="158" w:line="240" w:lineRule="auto"/>
        <w:outlineLvl w:val="1"/>
        <w:rPr>
          <w:rFonts w:ascii="Lato" w:eastAsia="Times New Roman" w:hAnsi="Lato" w:cs="Arial"/>
          <w:color w:val="2C3E50"/>
          <w:sz w:val="48"/>
          <w:szCs w:val="48"/>
          <w:lang w:eastAsia="nl-NL"/>
        </w:rPr>
      </w:pPr>
      <w:proofErr w:type="spellStart"/>
      <w:r w:rsidRPr="00D434A1">
        <w:rPr>
          <w:rFonts w:ascii="Lato" w:eastAsia="Times New Roman" w:hAnsi="Lato" w:cs="Arial"/>
          <w:color w:val="2C3E50"/>
          <w:sz w:val="48"/>
          <w:szCs w:val="48"/>
          <w:lang w:eastAsia="nl-NL"/>
        </w:rPr>
        <w:t>Measurements-endpoint</w:t>
      </w:r>
      <w:proofErr w:type="spellEnd"/>
      <w:r w:rsidRPr="00D434A1">
        <w:rPr>
          <w:rFonts w:ascii="Lato" w:eastAsia="Times New Roman" w:hAnsi="Lato" w:cs="Arial"/>
          <w:color w:val="2C3E50"/>
          <w:sz w:val="48"/>
          <w:szCs w:val="48"/>
          <w:lang w:eastAsia="nl-NL"/>
        </w:rPr>
        <w:t xml:space="preserve"> (metingen)</w:t>
      </w:r>
    </w:p>
    <w:p w14:paraId="081C66F0" w14:textId="77777777" w:rsidR="00D434A1" w:rsidRPr="00D434A1" w:rsidRDefault="00D434A1" w:rsidP="00D434A1">
      <w:pPr>
        <w:spacing w:after="158" w:line="240" w:lineRule="auto"/>
        <w:rPr>
          <w:rFonts w:ascii="Lato" w:eastAsia="Times New Roman" w:hAnsi="Lato" w:cs="Arial"/>
          <w:color w:val="2C3E50"/>
          <w:sz w:val="23"/>
          <w:szCs w:val="23"/>
          <w:lang w:eastAsia="nl-NL"/>
        </w:rPr>
      </w:pPr>
      <w:r w:rsidRPr="00D434A1">
        <w:rPr>
          <w:rFonts w:ascii="Lato" w:eastAsia="Times New Roman" w:hAnsi="Lato" w:cs="Arial"/>
          <w:color w:val="2C3E50"/>
          <w:sz w:val="23"/>
          <w:szCs w:val="23"/>
          <w:lang w:eastAsia="nl-NL"/>
        </w:rPr>
        <w:t xml:space="preserve">In onderstaande tabel staan filters om metingen op te halen uit de database; daarbij wordt ook de metadata van de putten die behoren bij die metingen opgehaald. Om te filteren op metingen die behoren bij een put of filter met bepaalde </w:t>
      </w:r>
      <w:proofErr w:type="spellStart"/>
      <w:r w:rsidRPr="00D434A1">
        <w:rPr>
          <w:rFonts w:ascii="Lato" w:eastAsia="Times New Roman" w:hAnsi="Lato" w:cs="Arial"/>
          <w:color w:val="2C3E50"/>
          <w:sz w:val="23"/>
          <w:szCs w:val="23"/>
          <w:lang w:eastAsia="nl-NL"/>
        </w:rPr>
        <w:t>metada</w:t>
      </w:r>
      <w:proofErr w:type="spellEnd"/>
      <w:r w:rsidRPr="00D434A1">
        <w:rPr>
          <w:rFonts w:ascii="Lato" w:eastAsia="Times New Roman" w:hAnsi="Lato" w:cs="Arial"/>
          <w:color w:val="2C3E50"/>
          <w:sz w:val="23"/>
          <w:szCs w:val="23"/>
          <w:lang w:eastAsia="nl-NL"/>
        </w:rPr>
        <w:t xml:space="preserve">, kan gebruikt worden gemaakt van alle argumenten zoals vermeld in bovenstaande tabel. Voor dit </w:t>
      </w:r>
      <w:proofErr w:type="spellStart"/>
      <w:r w:rsidRPr="00D434A1">
        <w:rPr>
          <w:rFonts w:ascii="Lato" w:eastAsia="Times New Roman" w:hAnsi="Lato" w:cs="Arial"/>
          <w:color w:val="2C3E50"/>
          <w:sz w:val="23"/>
          <w:szCs w:val="23"/>
          <w:lang w:eastAsia="nl-NL"/>
        </w:rPr>
        <w:t>endpoint</w:t>
      </w:r>
      <w:proofErr w:type="spellEnd"/>
      <w:r w:rsidRPr="00D434A1">
        <w:rPr>
          <w:rFonts w:ascii="Lato" w:eastAsia="Times New Roman" w:hAnsi="Lato" w:cs="Arial"/>
          <w:color w:val="2C3E50"/>
          <w:sz w:val="23"/>
          <w:szCs w:val="23"/>
          <w:lang w:eastAsia="nl-NL"/>
        </w:rPr>
        <w:t xml:space="preserve"> moet er dan wel 'filter__' (met dubbele </w:t>
      </w:r>
      <w:proofErr w:type="spellStart"/>
      <w:r w:rsidRPr="00D434A1">
        <w:rPr>
          <w:rFonts w:ascii="Lato" w:eastAsia="Times New Roman" w:hAnsi="Lato" w:cs="Arial"/>
          <w:color w:val="2C3E50"/>
          <w:sz w:val="23"/>
          <w:szCs w:val="23"/>
          <w:lang w:eastAsia="nl-NL"/>
        </w:rPr>
        <w:t>underscore</w:t>
      </w:r>
      <w:proofErr w:type="spellEnd"/>
      <w:r w:rsidRPr="00D434A1">
        <w:rPr>
          <w:rFonts w:ascii="Lato" w:eastAsia="Times New Roman" w:hAnsi="Lato" w:cs="Arial"/>
          <w:color w:val="2C3E50"/>
          <w:sz w:val="23"/>
          <w:szCs w:val="23"/>
          <w:lang w:eastAsia="nl-NL"/>
        </w:rPr>
        <w:t>!) worden toegevoegd. Een geldige query op metingen waarvan de naam van de locatie van een put gelijk is aan '</w:t>
      </w:r>
      <w:proofErr w:type="spellStart"/>
      <w:r w:rsidRPr="00D434A1">
        <w:rPr>
          <w:rFonts w:ascii="Lato" w:eastAsia="Times New Roman" w:hAnsi="Lato" w:cs="Arial"/>
          <w:color w:val="2C3E50"/>
          <w:sz w:val="23"/>
          <w:szCs w:val="23"/>
          <w:lang w:eastAsia="nl-NL"/>
        </w:rPr>
        <w:t>Aalsterweg</w:t>
      </w:r>
      <w:proofErr w:type="spellEnd"/>
      <w:r w:rsidRPr="00D434A1">
        <w:rPr>
          <w:rFonts w:ascii="Lato" w:eastAsia="Times New Roman" w:hAnsi="Lato" w:cs="Arial"/>
          <w:color w:val="2C3E50"/>
          <w:sz w:val="23"/>
          <w:szCs w:val="23"/>
          <w:lang w:eastAsia="nl-NL"/>
        </w:rPr>
        <w:t xml:space="preserve">' is dan bijvoorbeeld </w:t>
      </w:r>
      <w:hyperlink r:id="rId14" w:history="1">
        <w:r w:rsidRPr="00D434A1">
          <w:rPr>
            <w:rFonts w:ascii="Times New Roman" w:eastAsia="Times New Roman" w:hAnsi="Times New Roman" w:cs="Arial"/>
            <w:color w:val="18BC9C"/>
            <w:sz w:val="23"/>
            <w:szCs w:val="23"/>
            <w:lang w:eastAsia="nl-NL"/>
          </w:rPr>
          <w:t>https://gwo.nhi.nu/api/v1/measurements/?filter__well__site=Aalsterweg</w:t>
        </w:r>
      </w:hyperlink>
      <w:r w:rsidRPr="00D434A1">
        <w:rPr>
          <w:rFonts w:ascii="Lato" w:eastAsia="Times New Roman" w:hAnsi="Lato" w:cs="Arial"/>
          <w:color w:val="2C3E50"/>
          <w:sz w:val="23"/>
          <w:szCs w:val="23"/>
          <w:lang w:eastAsia="nl-NL"/>
        </w:rPr>
        <w:t xml:space="preserve">. </w:t>
      </w:r>
    </w:p>
    <w:p w14:paraId="44A5BE48" w14:textId="77777777" w:rsidR="00D434A1" w:rsidRPr="00D434A1" w:rsidRDefault="00D434A1" w:rsidP="00D434A1">
      <w:pPr>
        <w:spacing w:after="158" w:line="240" w:lineRule="auto"/>
        <w:rPr>
          <w:rFonts w:ascii="Lato" w:eastAsia="Times New Roman" w:hAnsi="Lato" w:cs="Arial"/>
          <w:color w:val="2C3E50"/>
          <w:sz w:val="23"/>
          <w:szCs w:val="23"/>
          <w:lang w:eastAsia="nl-NL"/>
        </w:rPr>
      </w:pPr>
      <w:r w:rsidRPr="00D434A1">
        <w:rPr>
          <w:rFonts w:ascii="Lato" w:eastAsia="Times New Roman" w:hAnsi="Lato" w:cs="Arial"/>
          <w:color w:val="2C3E50"/>
          <w:sz w:val="23"/>
          <w:szCs w:val="23"/>
          <w:lang w:eastAsia="nl-NL"/>
        </w:rPr>
        <w:t xml:space="preserve">Net als bij het </w:t>
      </w:r>
      <w:proofErr w:type="spellStart"/>
      <w:r w:rsidRPr="00D434A1">
        <w:rPr>
          <w:rFonts w:ascii="Lato" w:eastAsia="Times New Roman" w:hAnsi="Lato" w:cs="Arial"/>
          <w:color w:val="2C3E50"/>
          <w:sz w:val="23"/>
          <w:szCs w:val="23"/>
          <w:lang w:eastAsia="nl-NL"/>
        </w:rPr>
        <w:t>well_filter-endpoint</w:t>
      </w:r>
      <w:proofErr w:type="spellEnd"/>
      <w:r w:rsidRPr="00D434A1">
        <w:rPr>
          <w:rFonts w:ascii="Lato" w:eastAsia="Times New Roman" w:hAnsi="Lato" w:cs="Arial"/>
          <w:color w:val="2C3E50"/>
          <w:sz w:val="23"/>
          <w:szCs w:val="23"/>
          <w:lang w:eastAsia="nl-NL"/>
        </w:rPr>
        <w:t xml:space="preserve"> worden de teruggegeven resultaten verdeeld over verschillende pagina's (pages). Het aantal metingen op dat op één pagina staat kan met het argument </w:t>
      </w:r>
      <w:proofErr w:type="spellStart"/>
      <w:r w:rsidRPr="00D434A1">
        <w:rPr>
          <w:rFonts w:ascii="Lato" w:eastAsia="Times New Roman" w:hAnsi="Lato" w:cs="Arial"/>
          <w:i/>
          <w:iCs/>
          <w:color w:val="2C3E50"/>
          <w:sz w:val="23"/>
          <w:szCs w:val="23"/>
          <w:lang w:eastAsia="nl-NL"/>
        </w:rPr>
        <w:t>n_measurements</w:t>
      </w:r>
      <w:proofErr w:type="spellEnd"/>
      <w:r w:rsidRPr="00D434A1">
        <w:rPr>
          <w:rFonts w:ascii="Lato" w:eastAsia="Times New Roman" w:hAnsi="Lato" w:cs="Arial"/>
          <w:color w:val="2C3E50"/>
          <w:sz w:val="23"/>
          <w:szCs w:val="23"/>
          <w:lang w:eastAsia="nl-NL"/>
        </w:rPr>
        <w:t xml:space="preserve"> worden meegegeven. Als er meer resultaten zijn dan kunnen worden weergegeven op één pagina, zal er dus een extra pagina's worden aangemaakt. Standaard wordt de eerste pagina teruggegeven. Mochten er meer pagina's zijn dan kan met het argument </w:t>
      </w:r>
      <w:r w:rsidRPr="00D434A1">
        <w:rPr>
          <w:rFonts w:ascii="Lato" w:eastAsia="Times New Roman" w:hAnsi="Lato" w:cs="Arial"/>
          <w:i/>
          <w:iCs/>
          <w:color w:val="2C3E50"/>
          <w:sz w:val="23"/>
          <w:szCs w:val="23"/>
          <w:lang w:eastAsia="nl-NL"/>
        </w:rPr>
        <w:t>page</w:t>
      </w:r>
      <w:r w:rsidRPr="00D434A1">
        <w:rPr>
          <w:rFonts w:ascii="Lato" w:eastAsia="Times New Roman" w:hAnsi="Lato" w:cs="Arial"/>
          <w:color w:val="2C3E50"/>
          <w:sz w:val="23"/>
          <w:szCs w:val="23"/>
          <w:lang w:eastAsia="nl-NL"/>
        </w:rPr>
        <w:t xml:space="preserve"> de gewenste pagina worden geselecteerd. Een andere manier om te zorgen dat alle data op één pagina past is het verder specificeren van de selectie met meer argumenten. Bijvoorbeeld door alleen metingen van een bepaalde put op te vragen. De teruggegeven resultaten hebben een maximale grootte zodat de server niet wordt overbelast. Let op dat er een lege response wordt teruggegeven wanneer het opgegeven paginanummer groter is dan het aantal beschikbare pagina's. </w:t>
      </w:r>
    </w:p>
    <w:p w14:paraId="2581B9BB" w14:textId="77777777" w:rsidR="00D434A1" w:rsidRPr="00D434A1" w:rsidRDefault="00D434A1" w:rsidP="00D434A1">
      <w:pPr>
        <w:spacing w:after="158" w:line="240" w:lineRule="auto"/>
        <w:rPr>
          <w:rFonts w:ascii="Lato" w:eastAsia="Times New Roman" w:hAnsi="Lato" w:cs="Arial"/>
          <w:color w:val="2C3E50"/>
          <w:sz w:val="23"/>
          <w:szCs w:val="23"/>
          <w:lang w:eastAsia="nl-NL"/>
        </w:rPr>
      </w:pPr>
      <w:r w:rsidRPr="00D434A1">
        <w:rPr>
          <w:rFonts w:ascii="Lato" w:eastAsia="Times New Roman" w:hAnsi="Lato" w:cs="Arial"/>
          <w:color w:val="2C3E50"/>
          <w:sz w:val="23"/>
          <w:szCs w:val="23"/>
          <w:lang w:eastAsia="nl-NL"/>
        </w:rPr>
        <w:lastRenderedPageBreak/>
        <w:t xml:space="preserve">Om de data te verkennen kan gebruik worden gemaakt van de klikbare </w:t>
      </w:r>
      <w:proofErr w:type="spellStart"/>
      <w:r w:rsidRPr="00D434A1">
        <w:rPr>
          <w:rFonts w:ascii="Lato" w:eastAsia="Times New Roman" w:hAnsi="Lato" w:cs="Arial"/>
          <w:color w:val="2C3E50"/>
          <w:sz w:val="23"/>
          <w:szCs w:val="23"/>
          <w:lang w:eastAsia="nl-NL"/>
        </w:rPr>
        <w:t>webinterface</w:t>
      </w:r>
      <w:proofErr w:type="spellEnd"/>
      <w:r w:rsidRPr="00D434A1">
        <w:rPr>
          <w:rFonts w:ascii="Lato" w:eastAsia="Times New Roman" w:hAnsi="Lato" w:cs="Arial"/>
          <w:color w:val="2C3E50"/>
          <w:sz w:val="23"/>
          <w:szCs w:val="23"/>
          <w:lang w:eastAsia="nl-NL"/>
        </w:rPr>
        <w:t xml:space="preserve"> die te vinden is op </w:t>
      </w:r>
      <w:hyperlink r:id="rId15" w:history="1">
        <w:r w:rsidRPr="00D434A1">
          <w:rPr>
            <w:rFonts w:ascii="Times New Roman" w:eastAsia="Times New Roman" w:hAnsi="Times New Roman" w:cs="Arial"/>
            <w:color w:val="18BC9C"/>
            <w:sz w:val="23"/>
            <w:szCs w:val="23"/>
            <w:lang w:eastAsia="nl-NL"/>
          </w:rPr>
          <w:t>https://gwo.nhi.nu/api/v1/measurements/</w:t>
        </w:r>
      </w:hyperlink>
      <w:r w:rsidRPr="00D434A1">
        <w:rPr>
          <w:rFonts w:ascii="Lato" w:eastAsia="Times New Roman" w:hAnsi="Lato" w:cs="Arial"/>
          <w:color w:val="2C3E50"/>
          <w:sz w:val="23"/>
          <w:szCs w:val="23"/>
          <w:lang w:eastAsia="nl-NL"/>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789"/>
        <w:gridCol w:w="1980"/>
        <w:gridCol w:w="1471"/>
        <w:gridCol w:w="2555"/>
        <w:gridCol w:w="1277"/>
      </w:tblGrid>
      <w:tr w:rsidR="00D434A1" w:rsidRPr="00D434A1" w14:paraId="2F68C2CA" w14:textId="77777777" w:rsidTr="00D434A1">
        <w:tc>
          <w:tcPr>
            <w:tcW w:w="0" w:type="auto"/>
            <w:shd w:val="clear" w:color="auto" w:fill="auto"/>
            <w:tcMar>
              <w:top w:w="0" w:type="dxa"/>
              <w:left w:w="0" w:type="dxa"/>
              <w:bottom w:w="0" w:type="dxa"/>
              <w:right w:w="0" w:type="dxa"/>
            </w:tcMar>
            <w:hideMark/>
          </w:tcPr>
          <w:p w14:paraId="7CBF1226"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b/>
                <w:bCs/>
                <w:color w:val="2C3E50"/>
                <w:sz w:val="23"/>
                <w:szCs w:val="23"/>
                <w:lang w:eastAsia="nl-NL"/>
              </w:rPr>
              <w:t>Argument</w:t>
            </w:r>
          </w:p>
        </w:tc>
        <w:tc>
          <w:tcPr>
            <w:tcW w:w="0" w:type="auto"/>
            <w:shd w:val="clear" w:color="auto" w:fill="auto"/>
            <w:tcMar>
              <w:top w:w="0" w:type="dxa"/>
              <w:left w:w="0" w:type="dxa"/>
              <w:bottom w:w="0" w:type="dxa"/>
              <w:right w:w="0" w:type="dxa"/>
            </w:tcMar>
            <w:hideMark/>
          </w:tcPr>
          <w:p w14:paraId="49282621"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b/>
                <w:bCs/>
                <w:color w:val="2C3E50"/>
                <w:sz w:val="23"/>
                <w:szCs w:val="23"/>
                <w:lang w:eastAsia="nl-NL"/>
              </w:rPr>
              <w:t>Betekenis</w:t>
            </w:r>
          </w:p>
        </w:tc>
        <w:tc>
          <w:tcPr>
            <w:tcW w:w="0" w:type="auto"/>
            <w:shd w:val="clear" w:color="auto" w:fill="auto"/>
            <w:tcMar>
              <w:top w:w="0" w:type="dxa"/>
              <w:left w:w="0" w:type="dxa"/>
              <w:bottom w:w="0" w:type="dxa"/>
              <w:right w:w="0" w:type="dxa"/>
            </w:tcMar>
            <w:hideMark/>
          </w:tcPr>
          <w:p w14:paraId="244B903D"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b/>
                <w:bCs/>
                <w:color w:val="2C3E50"/>
                <w:sz w:val="23"/>
                <w:szCs w:val="23"/>
                <w:lang w:eastAsia="nl-NL"/>
              </w:rPr>
              <w:t>Toegestane waarden</w:t>
            </w:r>
          </w:p>
        </w:tc>
        <w:tc>
          <w:tcPr>
            <w:tcW w:w="0" w:type="auto"/>
            <w:shd w:val="clear" w:color="auto" w:fill="auto"/>
            <w:tcMar>
              <w:top w:w="0" w:type="dxa"/>
              <w:left w:w="0" w:type="dxa"/>
              <w:bottom w:w="0" w:type="dxa"/>
              <w:right w:w="0" w:type="dxa"/>
            </w:tcMar>
            <w:hideMark/>
          </w:tcPr>
          <w:p w14:paraId="01E93C3F"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b/>
                <w:bCs/>
                <w:color w:val="2C3E50"/>
                <w:sz w:val="23"/>
                <w:szCs w:val="23"/>
                <w:lang w:eastAsia="nl-NL"/>
              </w:rPr>
              <w:t>Voorbeeld</w:t>
            </w:r>
          </w:p>
        </w:tc>
        <w:tc>
          <w:tcPr>
            <w:tcW w:w="0" w:type="auto"/>
            <w:shd w:val="clear" w:color="auto" w:fill="auto"/>
            <w:tcMar>
              <w:top w:w="0" w:type="dxa"/>
              <w:left w:w="0" w:type="dxa"/>
              <w:bottom w:w="0" w:type="dxa"/>
              <w:right w:w="0" w:type="dxa"/>
            </w:tcMar>
            <w:hideMark/>
          </w:tcPr>
          <w:p w14:paraId="6BB8E652"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b/>
                <w:bCs/>
                <w:color w:val="2C3E50"/>
                <w:sz w:val="23"/>
                <w:szCs w:val="23"/>
                <w:lang w:eastAsia="nl-NL"/>
              </w:rPr>
              <w:t>Standaard waarde</w:t>
            </w:r>
          </w:p>
        </w:tc>
      </w:tr>
      <w:tr w:rsidR="00D434A1" w:rsidRPr="00D434A1" w14:paraId="269C9399" w14:textId="77777777" w:rsidTr="00D434A1">
        <w:tc>
          <w:tcPr>
            <w:tcW w:w="0" w:type="auto"/>
            <w:shd w:val="clear" w:color="auto" w:fill="auto"/>
            <w:tcMar>
              <w:top w:w="0" w:type="dxa"/>
              <w:left w:w="0" w:type="dxa"/>
              <w:bottom w:w="0" w:type="dxa"/>
              <w:right w:w="0" w:type="dxa"/>
            </w:tcMar>
            <w:hideMark/>
          </w:tcPr>
          <w:p w14:paraId="6105989F"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proofErr w:type="spellStart"/>
            <w:r w:rsidRPr="00D434A1">
              <w:rPr>
                <w:rFonts w:ascii="Lato" w:eastAsia="Times New Roman" w:hAnsi="Lato" w:cs="Times New Roman"/>
                <w:color w:val="2C3E50"/>
                <w:sz w:val="23"/>
                <w:szCs w:val="23"/>
                <w:lang w:eastAsia="nl-NL"/>
              </w:rPr>
              <w:t>n_measurements</w:t>
            </w:r>
            <w:proofErr w:type="spellEnd"/>
          </w:p>
        </w:tc>
        <w:tc>
          <w:tcPr>
            <w:tcW w:w="0" w:type="auto"/>
            <w:shd w:val="clear" w:color="auto" w:fill="auto"/>
            <w:tcMar>
              <w:top w:w="0" w:type="dxa"/>
              <w:left w:w="0" w:type="dxa"/>
              <w:bottom w:w="0" w:type="dxa"/>
              <w:right w:w="0" w:type="dxa"/>
            </w:tcMar>
            <w:hideMark/>
          </w:tcPr>
          <w:p w14:paraId="2EBCF26A"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Het maximaal aantal metingen (</w:t>
            </w:r>
            <w:proofErr w:type="spellStart"/>
            <w:r w:rsidRPr="00D434A1">
              <w:rPr>
                <w:rFonts w:ascii="Lato" w:eastAsia="Times New Roman" w:hAnsi="Lato" w:cs="Times New Roman"/>
                <w:color w:val="2C3E50"/>
                <w:sz w:val="23"/>
                <w:szCs w:val="23"/>
                <w:lang w:eastAsia="nl-NL"/>
              </w:rPr>
              <w:t>measurements</w:t>
            </w:r>
            <w:proofErr w:type="spellEnd"/>
            <w:r w:rsidRPr="00D434A1">
              <w:rPr>
                <w:rFonts w:ascii="Lato" w:eastAsia="Times New Roman" w:hAnsi="Lato" w:cs="Times New Roman"/>
                <w:color w:val="2C3E50"/>
                <w:sz w:val="23"/>
                <w:szCs w:val="23"/>
                <w:lang w:eastAsia="nl-NL"/>
              </w:rPr>
              <w:t>) dat wordt teruggegeven.</w:t>
            </w:r>
          </w:p>
        </w:tc>
        <w:tc>
          <w:tcPr>
            <w:tcW w:w="0" w:type="auto"/>
            <w:shd w:val="clear" w:color="auto" w:fill="auto"/>
            <w:tcMar>
              <w:top w:w="0" w:type="dxa"/>
              <w:left w:w="0" w:type="dxa"/>
              <w:bottom w:w="0" w:type="dxa"/>
              <w:right w:w="0" w:type="dxa"/>
            </w:tcMar>
            <w:hideMark/>
          </w:tcPr>
          <w:p w14:paraId="21ACA081"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 xml:space="preserve">&lt;200000 </w:t>
            </w:r>
          </w:p>
        </w:tc>
        <w:tc>
          <w:tcPr>
            <w:tcW w:w="0" w:type="auto"/>
            <w:shd w:val="clear" w:color="auto" w:fill="auto"/>
            <w:tcMar>
              <w:top w:w="0" w:type="dxa"/>
              <w:left w:w="0" w:type="dxa"/>
              <w:bottom w:w="0" w:type="dxa"/>
              <w:right w:w="0" w:type="dxa"/>
            </w:tcMar>
            <w:hideMark/>
          </w:tcPr>
          <w:p w14:paraId="76964017"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proofErr w:type="spellStart"/>
            <w:r w:rsidRPr="00D434A1">
              <w:rPr>
                <w:rFonts w:ascii="Lato" w:eastAsia="Times New Roman" w:hAnsi="Lato" w:cs="Times New Roman"/>
                <w:color w:val="2C3E50"/>
                <w:sz w:val="23"/>
                <w:szCs w:val="23"/>
                <w:lang w:eastAsia="nl-NL"/>
              </w:rPr>
              <w:t>n_measurements</w:t>
            </w:r>
            <w:proofErr w:type="spellEnd"/>
            <w:r w:rsidRPr="00D434A1">
              <w:rPr>
                <w:rFonts w:ascii="Lato" w:eastAsia="Times New Roman" w:hAnsi="Lato" w:cs="Times New Roman"/>
                <w:color w:val="2C3E50"/>
                <w:sz w:val="23"/>
                <w:szCs w:val="23"/>
                <w:lang w:eastAsia="nl-NL"/>
              </w:rPr>
              <w:t>=10</w:t>
            </w:r>
          </w:p>
        </w:tc>
        <w:tc>
          <w:tcPr>
            <w:tcW w:w="0" w:type="auto"/>
            <w:shd w:val="clear" w:color="auto" w:fill="auto"/>
            <w:tcMar>
              <w:top w:w="0" w:type="dxa"/>
              <w:left w:w="0" w:type="dxa"/>
              <w:bottom w:w="0" w:type="dxa"/>
              <w:right w:w="0" w:type="dxa"/>
            </w:tcMar>
            <w:hideMark/>
          </w:tcPr>
          <w:p w14:paraId="7D259A47"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100</w:t>
            </w:r>
          </w:p>
        </w:tc>
      </w:tr>
      <w:tr w:rsidR="00D434A1" w:rsidRPr="00D434A1" w14:paraId="32461C30" w14:textId="77777777" w:rsidTr="00D434A1">
        <w:tc>
          <w:tcPr>
            <w:tcW w:w="0" w:type="auto"/>
            <w:shd w:val="clear" w:color="auto" w:fill="auto"/>
            <w:tcMar>
              <w:top w:w="0" w:type="dxa"/>
              <w:left w:w="0" w:type="dxa"/>
              <w:bottom w:w="0" w:type="dxa"/>
              <w:right w:w="0" w:type="dxa"/>
            </w:tcMar>
            <w:hideMark/>
          </w:tcPr>
          <w:p w14:paraId="5FD72D85"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page</w:t>
            </w:r>
          </w:p>
        </w:tc>
        <w:tc>
          <w:tcPr>
            <w:tcW w:w="0" w:type="auto"/>
            <w:shd w:val="clear" w:color="auto" w:fill="auto"/>
            <w:tcMar>
              <w:top w:w="0" w:type="dxa"/>
              <w:left w:w="0" w:type="dxa"/>
              <w:bottom w:w="0" w:type="dxa"/>
              <w:right w:w="0" w:type="dxa"/>
            </w:tcMar>
            <w:hideMark/>
          </w:tcPr>
          <w:p w14:paraId="5CFA3875"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Als er meer metingen (</w:t>
            </w:r>
            <w:proofErr w:type="spellStart"/>
            <w:r w:rsidRPr="00D434A1">
              <w:rPr>
                <w:rFonts w:ascii="Lato" w:eastAsia="Times New Roman" w:hAnsi="Lato" w:cs="Times New Roman"/>
                <w:color w:val="2C3E50"/>
                <w:sz w:val="23"/>
                <w:szCs w:val="23"/>
                <w:lang w:eastAsia="nl-NL"/>
              </w:rPr>
              <w:t>measurements</w:t>
            </w:r>
            <w:proofErr w:type="spellEnd"/>
            <w:r w:rsidRPr="00D434A1">
              <w:rPr>
                <w:rFonts w:ascii="Lato" w:eastAsia="Times New Roman" w:hAnsi="Lato" w:cs="Times New Roman"/>
                <w:color w:val="2C3E50"/>
                <w:sz w:val="23"/>
                <w:szCs w:val="23"/>
                <w:lang w:eastAsia="nl-NL"/>
              </w:rPr>
              <w:t xml:space="preserve">) voldoen aan de filtercriteria dan </w:t>
            </w:r>
            <w:proofErr w:type="spellStart"/>
            <w:r w:rsidRPr="00D434A1">
              <w:rPr>
                <w:rFonts w:ascii="Lato" w:eastAsia="Times New Roman" w:hAnsi="Lato" w:cs="Times New Roman"/>
                <w:i/>
                <w:iCs/>
                <w:color w:val="2C3E50"/>
                <w:sz w:val="23"/>
                <w:szCs w:val="23"/>
                <w:lang w:eastAsia="nl-NL"/>
              </w:rPr>
              <w:t>n_measurements</w:t>
            </w:r>
            <w:proofErr w:type="spellEnd"/>
            <w:r w:rsidRPr="00D434A1">
              <w:rPr>
                <w:rFonts w:ascii="Lato" w:eastAsia="Times New Roman" w:hAnsi="Lato" w:cs="Times New Roman"/>
                <w:color w:val="2C3E50"/>
                <w:sz w:val="23"/>
                <w:szCs w:val="23"/>
                <w:lang w:eastAsia="nl-NL"/>
              </w:rPr>
              <w:t xml:space="preserve"> worden de resultaten verdeeld in porties (pages) van maximaal </w:t>
            </w:r>
            <w:proofErr w:type="spellStart"/>
            <w:r w:rsidRPr="00D434A1">
              <w:rPr>
                <w:rFonts w:ascii="Lato" w:eastAsia="Times New Roman" w:hAnsi="Lato" w:cs="Times New Roman"/>
                <w:i/>
                <w:iCs/>
                <w:color w:val="2C3E50"/>
                <w:sz w:val="23"/>
                <w:szCs w:val="23"/>
                <w:lang w:eastAsia="nl-NL"/>
              </w:rPr>
              <w:t>n_measurements</w:t>
            </w:r>
            <w:proofErr w:type="spellEnd"/>
            <w:r w:rsidRPr="00D434A1">
              <w:rPr>
                <w:rFonts w:ascii="Lato" w:eastAsia="Times New Roman" w:hAnsi="Lato" w:cs="Times New Roman"/>
                <w:color w:val="2C3E50"/>
                <w:sz w:val="23"/>
                <w:szCs w:val="23"/>
                <w:lang w:eastAsia="nl-NL"/>
              </w:rPr>
              <w:t xml:space="preserve"> groot. Het argument </w:t>
            </w:r>
            <w:r w:rsidRPr="00D434A1">
              <w:rPr>
                <w:rFonts w:ascii="Lato" w:eastAsia="Times New Roman" w:hAnsi="Lato" w:cs="Times New Roman"/>
                <w:i/>
                <w:iCs/>
                <w:color w:val="2C3E50"/>
                <w:sz w:val="23"/>
                <w:szCs w:val="23"/>
                <w:lang w:eastAsia="nl-NL"/>
              </w:rPr>
              <w:t>page</w:t>
            </w:r>
            <w:r w:rsidRPr="00D434A1">
              <w:rPr>
                <w:rFonts w:ascii="Lato" w:eastAsia="Times New Roman" w:hAnsi="Lato" w:cs="Times New Roman"/>
                <w:color w:val="2C3E50"/>
                <w:sz w:val="23"/>
                <w:szCs w:val="23"/>
                <w:lang w:eastAsia="nl-NL"/>
              </w:rPr>
              <w:t xml:space="preserve"> geeft aan welke page wordt teruggegeven. </w:t>
            </w:r>
          </w:p>
        </w:tc>
        <w:tc>
          <w:tcPr>
            <w:tcW w:w="0" w:type="auto"/>
            <w:shd w:val="clear" w:color="auto" w:fill="auto"/>
            <w:tcMar>
              <w:top w:w="0" w:type="dxa"/>
              <w:left w:w="0" w:type="dxa"/>
              <w:bottom w:w="0" w:type="dxa"/>
              <w:right w:w="0" w:type="dxa"/>
            </w:tcMar>
            <w:hideMark/>
          </w:tcPr>
          <w:p w14:paraId="0654C4FD"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 xml:space="preserve">1, 2, 3, ... </w:t>
            </w:r>
          </w:p>
        </w:tc>
        <w:tc>
          <w:tcPr>
            <w:tcW w:w="0" w:type="auto"/>
            <w:shd w:val="clear" w:color="auto" w:fill="auto"/>
            <w:tcMar>
              <w:top w:w="0" w:type="dxa"/>
              <w:left w:w="0" w:type="dxa"/>
              <w:bottom w:w="0" w:type="dxa"/>
              <w:right w:w="0" w:type="dxa"/>
            </w:tcMar>
            <w:hideMark/>
          </w:tcPr>
          <w:p w14:paraId="7D15C146"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page=2</w:t>
            </w:r>
          </w:p>
        </w:tc>
        <w:tc>
          <w:tcPr>
            <w:tcW w:w="0" w:type="auto"/>
            <w:shd w:val="clear" w:color="auto" w:fill="auto"/>
            <w:tcMar>
              <w:top w:w="0" w:type="dxa"/>
              <w:left w:w="0" w:type="dxa"/>
              <w:bottom w:w="0" w:type="dxa"/>
              <w:right w:w="0" w:type="dxa"/>
            </w:tcMar>
            <w:hideMark/>
          </w:tcPr>
          <w:p w14:paraId="46A49071"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1</w:t>
            </w:r>
          </w:p>
        </w:tc>
      </w:tr>
      <w:tr w:rsidR="00D434A1" w:rsidRPr="00D434A1" w14:paraId="4EE9BD75" w14:textId="77777777" w:rsidTr="00D434A1">
        <w:tc>
          <w:tcPr>
            <w:tcW w:w="0" w:type="auto"/>
            <w:shd w:val="clear" w:color="auto" w:fill="auto"/>
            <w:tcMar>
              <w:top w:w="0" w:type="dxa"/>
              <w:left w:w="0" w:type="dxa"/>
              <w:bottom w:w="0" w:type="dxa"/>
              <w:right w:w="0" w:type="dxa"/>
            </w:tcMar>
            <w:hideMark/>
          </w:tcPr>
          <w:p w14:paraId="46B42ECF"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proofErr w:type="spellStart"/>
            <w:r w:rsidRPr="00D434A1">
              <w:rPr>
                <w:rFonts w:ascii="Lato" w:eastAsia="Times New Roman" w:hAnsi="Lato" w:cs="Times New Roman"/>
                <w:color w:val="2C3E50"/>
                <w:sz w:val="23"/>
                <w:szCs w:val="23"/>
                <w:lang w:eastAsia="nl-NL"/>
              </w:rPr>
              <w:t>tstart</w:t>
            </w:r>
            <w:proofErr w:type="spellEnd"/>
          </w:p>
        </w:tc>
        <w:tc>
          <w:tcPr>
            <w:tcW w:w="0" w:type="auto"/>
            <w:shd w:val="clear" w:color="auto" w:fill="auto"/>
            <w:tcMar>
              <w:top w:w="0" w:type="dxa"/>
              <w:left w:w="0" w:type="dxa"/>
              <w:bottom w:w="0" w:type="dxa"/>
              <w:right w:w="0" w:type="dxa"/>
            </w:tcMar>
            <w:hideMark/>
          </w:tcPr>
          <w:p w14:paraId="09749F15"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Selecteer alleen metingen gemeten na dit tijdstip</w:t>
            </w:r>
          </w:p>
        </w:tc>
        <w:tc>
          <w:tcPr>
            <w:tcW w:w="0" w:type="auto"/>
            <w:shd w:val="clear" w:color="auto" w:fill="auto"/>
            <w:tcMar>
              <w:top w:w="0" w:type="dxa"/>
              <w:left w:w="0" w:type="dxa"/>
              <w:bottom w:w="0" w:type="dxa"/>
              <w:right w:w="0" w:type="dxa"/>
            </w:tcMar>
            <w:hideMark/>
          </w:tcPr>
          <w:p w14:paraId="5A07A0F9" w14:textId="77777777" w:rsidR="00D434A1" w:rsidRPr="00D434A1" w:rsidRDefault="00D434A1" w:rsidP="00D434A1">
            <w:pPr>
              <w:spacing w:after="158" w:line="240" w:lineRule="auto"/>
              <w:rPr>
                <w:rFonts w:ascii="Lato" w:eastAsia="Times New Roman" w:hAnsi="Lato" w:cs="Times New Roman"/>
                <w:color w:val="2C3E50"/>
                <w:sz w:val="23"/>
                <w:szCs w:val="23"/>
                <w:lang w:val="de-DE" w:eastAsia="nl-NL"/>
              </w:rPr>
            </w:pPr>
            <w:r w:rsidRPr="00D434A1">
              <w:rPr>
                <w:rFonts w:ascii="Lato" w:eastAsia="Times New Roman" w:hAnsi="Lato" w:cs="Times New Roman"/>
                <w:color w:val="2C3E50"/>
                <w:sz w:val="23"/>
                <w:szCs w:val="23"/>
                <w:lang w:val="de-DE" w:eastAsia="nl-NL"/>
              </w:rPr>
              <w:t>Datum-tijd format: YYYY-MM-DDThh:mm:ss</w:t>
            </w:r>
          </w:p>
        </w:tc>
        <w:tc>
          <w:tcPr>
            <w:tcW w:w="0" w:type="auto"/>
            <w:shd w:val="clear" w:color="auto" w:fill="auto"/>
            <w:tcMar>
              <w:top w:w="0" w:type="dxa"/>
              <w:left w:w="0" w:type="dxa"/>
              <w:bottom w:w="0" w:type="dxa"/>
              <w:right w:w="0" w:type="dxa"/>
            </w:tcMar>
            <w:hideMark/>
          </w:tcPr>
          <w:p w14:paraId="71B76112"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proofErr w:type="spellStart"/>
            <w:r w:rsidRPr="00D434A1">
              <w:rPr>
                <w:rFonts w:ascii="Lato" w:eastAsia="Times New Roman" w:hAnsi="Lato" w:cs="Times New Roman"/>
                <w:color w:val="2C3E50"/>
                <w:sz w:val="23"/>
                <w:szCs w:val="23"/>
                <w:lang w:eastAsia="nl-NL"/>
              </w:rPr>
              <w:t>tstart</w:t>
            </w:r>
            <w:proofErr w:type="spellEnd"/>
            <w:r w:rsidRPr="00D434A1">
              <w:rPr>
                <w:rFonts w:ascii="Lato" w:eastAsia="Times New Roman" w:hAnsi="Lato" w:cs="Times New Roman"/>
                <w:color w:val="2C3E50"/>
                <w:sz w:val="23"/>
                <w:szCs w:val="23"/>
                <w:lang w:eastAsia="nl-NL"/>
              </w:rPr>
              <w:t>=2014-07-17T10:36:34</w:t>
            </w:r>
          </w:p>
        </w:tc>
        <w:tc>
          <w:tcPr>
            <w:tcW w:w="0" w:type="auto"/>
            <w:shd w:val="clear" w:color="auto" w:fill="auto"/>
            <w:tcMar>
              <w:top w:w="0" w:type="dxa"/>
              <w:left w:w="0" w:type="dxa"/>
              <w:bottom w:w="0" w:type="dxa"/>
              <w:right w:w="0" w:type="dxa"/>
            </w:tcMar>
            <w:hideMark/>
          </w:tcPr>
          <w:p w14:paraId="2313EFF8"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w:t>
            </w:r>
          </w:p>
        </w:tc>
      </w:tr>
      <w:tr w:rsidR="00D434A1" w:rsidRPr="00D434A1" w14:paraId="0AEC8D6D" w14:textId="77777777" w:rsidTr="00D434A1">
        <w:tc>
          <w:tcPr>
            <w:tcW w:w="0" w:type="auto"/>
            <w:shd w:val="clear" w:color="auto" w:fill="auto"/>
            <w:tcMar>
              <w:top w:w="0" w:type="dxa"/>
              <w:left w:w="0" w:type="dxa"/>
              <w:bottom w:w="0" w:type="dxa"/>
              <w:right w:w="0" w:type="dxa"/>
            </w:tcMar>
            <w:hideMark/>
          </w:tcPr>
          <w:p w14:paraId="78160C77"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proofErr w:type="spellStart"/>
            <w:r w:rsidRPr="00D434A1">
              <w:rPr>
                <w:rFonts w:ascii="Lato" w:eastAsia="Times New Roman" w:hAnsi="Lato" w:cs="Times New Roman"/>
                <w:color w:val="2C3E50"/>
                <w:sz w:val="23"/>
                <w:szCs w:val="23"/>
                <w:lang w:eastAsia="nl-NL"/>
              </w:rPr>
              <w:t>tend</w:t>
            </w:r>
            <w:proofErr w:type="spellEnd"/>
          </w:p>
        </w:tc>
        <w:tc>
          <w:tcPr>
            <w:tcW w:w="0" w:type="auto"/>
            <w:shd w:val="clear" w:color="auto" w:fill="auto"/>
            <w:tcMar>
              <w:top w:w="0" w:type="dxa"/>
              <w:left w:w="0" w:type="dxa"/>
              <w:bottom w:w="0" w:type="dxa"/>
              <w:right w:w="0" w:type="dxa"/>
            </w:tcMar>
            <w:hideMark/>
          </w:tcPr>
          <w:p w14:paraId="00E91EB4"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Selecteer alleen metingen gemeten voor dit tijdstip</w:t>
            </w:r>
          </w:p>
        </w:tc>
        <w:tc>
          <w:tcPr>
            <w:tcW w:w="0" w:type="auto"/>
            <w:shd w:val="clear" w:color="auto" w:fill="auto"/>
            <w:tcMar>
              <w:top w:w="0" w:type="dxa"/>
              <w:left w:w="0" w:type="dxa"/>
              <w:bottom w:w="0" w:type="dxa"/>
              <w:right w:w="0" w:type="dxa"/>
            </w:tcMar>
            <w:hideMark/>
          </w:tcPr>
          <w:p w14:paraId="0A4BA168" w14:textId="77777777" w:rsidR="00D434A1" w:rsidRPr="00D434A1" w:rsidRDefault="00D434A1" w:rsidP="00D434A1">
            <w:pPr>
              <w:spacing w:after="158" w:line="240" w:lineRule="auto"/>
              <w:rPr>
                <w:rFonts w:ascii="Lato" w:eastAsia="Times New Roman" w:hAnsi="Lato" w:cs="Times New Roman"/>
                <w:color w:val="2C3E50"/>
                <w:sz w:val="23"/>
                <w:szCs w:val="23"/>
                <w:lang w:val="de-DE" w:eastAsia="nl-NL"/>
              </w:rPr>
            </w:pPr>
            <w:r w:rsidRPr="00D434A1">
              <w:rPr>
                <w:rFonts w:ascii="Lato" w:eastAsia="Times New Roman" w:hAnsi="Lato" w:cs="Times New Roman"/>
                <w:color w:val="2C3E50"/>
                <w:sz w:val="23"/>
                <w:szCs w:val="23"/>
                <w:lang w:val="de-DE" w:eastAsia="nl-NL"/>
              </w:rPr>
              <w:t>Datum-tijd format: YYYY-MM-DDThh:mm:ss</w:t>
            </w:r>
          </w:p>
        </w:tc>
        <w:tc>
          <w:tcPr>
            <w:tcW w:w="0" w:type="auto"/>
            <w:shd w:val="clear" w:color="auto" w:fill="auto"/>
            <w:tcMar>
              <w:top w:w="0" w:type="dxa"/>
              <w:left w:w="0" w:type="dxa"/>
              <w:bottom w:w="0" w:type="dxa"/>
              <w:right w:w="0" w:type="dxa"/>
            </w:tcMar>
            <w:hideMark/>
          </w:tcPr>
          <w:p w14:paraId="127BC73C"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proofErr w:type="spellStart"/>
            <w:r w:rsidRPr="00D434A1">
              <w:rPr>
                <w:rFonts w:ascii="Lato" w:eastAsia="Times New Roman" w:hAnsi="Lato" w:cs="Times New Roman"/>
                <w:color w:val="2C3E50"/>
                <w:sz w:val="23"/>
                <w:szCs w:val="23"/>
                <w:lang w:eastAsia="nl-NL"/>
              </w:rPr>
              <w:t>tstart</w:t>
            </w:r>
            <w:proofErr w:type="spellEnd"/>
            <w:r w:rsidRPr="00D434A1">
              <w:rPr>
                <w:rFonts w:ascii="Lato" w:eastAsia="Times New Roman" w:hAnsi="Lato" w:cs="Times New Roman"/>
                <w:color w:val="2C3E50"/>
                <w:sz w:val="23"/>
                <w:szCs w:val="23"/>
                <w:lang w:eastAsia="nl-NL"/>
              </w:rPr>
              <w:t>=2014-07-17T10:36:34</w:t>
            </w:r>
          </w:p>
        </w:tc>
        <w:tc>
          <w:tcPr>
            <w:tcW w:w="0" w:type="auto"/>
            <w:shd w:val="clear" w:color="auto" w:fill="auto"/>
            <w:tcMar>
              <w:top w:w="0" w:type="dxa"/>
              <w:left w:w="0" w:type="dxa"/>
              <w:bottom w:w="0" w:type="dxa"/>
              <w:right w:w="0" w:type="dxa"/>
            </w:tcMar>
            <w:hideMark/>
          </w:tcPr>
          <w:p w14:paraId="31970D78"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w:t>
            </w:r>
          </w:p>
        </w:tc>
      </w:tr>
      <w:tr w:rsidR="00D434A1" w:rsidRPr="00D434A1" w14:paraId="66B9FF09" w14:textId="77777777" w:rsidTr="00D434A1">
        <w:tc>
          <w:tcPr>
            <w:tcW w:w="0" w:type="auto"/>
            <w:shd w:val="clear" w:color="auto" w:fill="auto"/>
            <w:tcMar>
              <w:top w:w="0" w:type="dxa"/>
              <w:left w:w="0" w:type="dxa"/>
              <w:bottom w:w="0" w:type="dxa"/>
              <w:right w:w="0" w:type="dxa"/>
            </w:tcMar>
            <w:hideMark/>
          </w:tcPr>
          <w:p w14:paraId="2FFA3BBE"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proofErr w:type="spellStart"/>
            <w:r w:rsidRPr="00D434A1">
              <w:rPr>
                <w:rFonts w:ascii="Lato" w:eastAsia="Times New Roman" w:hAnsi="Lato" w:cs="Times New Roman"/>
                <w:color w:val="2C3E50"/>
                <w:sz w:val="23"/>
                <w:szCs w:val="23"/>
                <w:lang w:eastAsia="nl-NL"/>
              </w:rPr>
              <w:t>submitted_before</w:t>
            </w:r>
            <w:proofErr w:type="spellEnd"/>
          </w:p>
        </w:tc>
        <w:tc>
          <w:tcPr>
            <w:tcW w:w="0" w:type="auto"/>
            <w:shd w:val="clear" w:color="auto" w:fill="auto"/>
            <w:tcMar>
              <w:top w:w="0" w:type="dxa"/>
              <w:left w:w="0" w:type="dxa"/>
              <w:bottom w:w="0" w:type="dxa"/>
              <w:right w:w="0" w:type="dxa"/>
            </w:tcMar>
            <w:hideMark/>
          </w:tcPr>
          <w:p w14:paraId="2DD2BF81"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Selecteer de laatste versie van een meting van voor deze datum.</w:t>
            </w:r>
          </w:p>
        </w:tc>
        <w:tc>
          <w:tcPr>
            <w:tcW w:w="0" w:type="auto"/>
            <w:shd w:val="clear" w:color="auto" w:fill="auto"/>
            <w:tcMar>
              <w:top w:w="0" w:type="dxa"/>
              <w:left w:w="0" w:type="dxa"/>
              <w:bottom w:w="0" w:type="dxa"/>
              <w:right w:w="0" w:type="dxa"/>
            </w:tcMar>
            <w:hideMark/>
          </w:tcPr>
          <w:p w14:paraId="09098109" w14:textId="77777777" w:rsidR="00D434A1" w:rsidRPr="00D434A1" w:rsidRDefault="00D434A1" w:rsidP="00D434A1">
            <w:pPr>
              <w:spacing w:after="158" w:line="240" w:lineRule="auto"/>
              <w:rPr>
                <w:rFonts w:ascii="Lato" w:eastAsia="Times New Roman" w:hAnsi="Lato" w:cs="Times New Roman"/>
                <w:color w:val="2C3E50"/>
                <w:sz w:val="23"/>
                <w:szCs w:val="23"/>
                <w:lang w:val="de-DE" w:eastAsia="nl-NL"/>
              </w:rPr>
            </w:pPr>
            <w:r w:rsidRPr="00D434A1">
              <w:rPr>
                <w:rFonts w:ascii="Lato" w:eastAsia="Times New Roman" w:hAnsi="Lato" w:cs="Times New Roman"/>
                <w:color w:val="2C3E50"/>
                <w:sz w:val="23"/>
                <w:szCs w:val="23"/>
                <w:lang w:val="de-DE" w:eastAsia="nl-NL"/>
              </w:rPr>
              <w:t>Datum-tijd format: YYYY-MM-DDThh:mm:ss</w:t>
            </w:r>
          </w:p>
        </w:tc>
        <w:tc>
          <w:tcPr>
            <w:tcW w:w="0" w:type="auto"/>
            <w:shd w:val="clear" w:color="auto" w:fill="auto"/>
            <w:tcMar>
              <w:top w:w="0" w:type="dxa"/>
              <w:left w:w="0" w:type="dxa"/>
              <w:bottom w:w="0" w:type="dxa"/>
              <w:right w:w="0" w:type="dxa"/>
            </w:tcMar>
            <w:hideMark/>
          </w:tcPr>
          <w:p w14:paraId="4CA7E4D6"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proofErr w:type="spellStart"/>
            <w:r w:rsidRPr="00D434A1">
              <w:rPr>
                <w:rFonts w:ascii="Lato" w:eastAsia="Times New Roman" w:hAnsi="Lato" w:cs="Times New Roman"/>
                <w:color w:val="2C3E50"/>
                <w:sz w:val="23"/>
                <w:szCs w:val="23"/>
                <w:lang w:eastAsia="nl-NL"/>
              </w:rPr>
              <w:t>submitted_before</w:t>
            </w:r>
            <w:proofErr w:type="spellEnd"/>
            <w:r w:rsidRPr="00D434A1">
              <w:rPr>
                <w:rFonts w:ascii="Lato" w:eastAsia="Times New Roman" w:hAnsi="Lato" w:cs="Times New Roman"/>
                <w:color w:val="2C3E50"/>
                <w:sz w:val="23"/>
                <w:szCs w:val="23"/>
                <w:lang w:eastAsia="nl-NL"/>
              </w:rPr>
              <w:t>=2014-07-17T10:36:34</w:t>
            </w:r>
          </w:p>
        </w:tc>
        <w:tc>
          <w:tcPr>
            <w:tcW w:w="0" w:type="auto"/>
            <w:shd w:val="clear" w:color="auto" w:fill="auto"/>
            <w:tcMar>
              <w:top w:w="0" w:type="dxa"/>
              <w:left w:w="0" w:type="dxa"/>
              <w:bottom w:w="0" w:type="dxa"/>
              <w:right w:w="0" w:type="dxa"/>
            </w:tcMar>
            <w:hideMark/>
          </w:tcPr>
          <w:p w14:paraId="6002CE87"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Altijd de laatste versie van een meting die voldoet aan alle overige API-argumenten</w:t>
            </w:r>
          </w:p>
        </w:tc>
      </w:tr>
      <w:tr w:rsidR="00D434A1" w:rsidRPr="00D434A1" w14:paraId="370A81DE" w14:textId="77777777" w:rsidTr="00D434A1">
        <w:tc>
          <w:tcPr>
            <w:tcW w:w="0" w:type="auto"/>
            <w:shd w:val="clear" w:color="auto" w:fill="auto"/>
            <w:tcMar>
              <w:top w:w="0" w:type="dxa"/>
              <w:left w:w="0" w:type="dxa"/>
              <w:bottom w:w="0" w:type="dxa"/>
              <w:right w:w="0" w:type="dxa"/>
            </w:tcMar>
            <w:hideMark/>
          </w:tcPr>
          <w:p w14:paraId="0879EEFD"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proofErr w:type="spellStart"/>
            <w:r w:rsidRPr="00D434A1">
              <w:rPr>
                <w:rFonts w:ascii="Lato" w:eastAsia="Times New Roman" w:hAnsi="Lato" w:cs="Times New Roman"/>
                <w:color w:val="2C3E50"/>
                <w:sz w:val="23"/>
                <w:szCs w:val="23"/>
                <w:lang w:eastAsia="nl-NL"/>
              </w:rPr>
              <w:t>submitted_after</w:t>
            </w:r>
            <w:proofErr w:type="spellEnd"/>
          </w:p>
        </w:tc>
        <w:tc>
          <w:tcPr>
            <w:tcW w:w="0" w:type="auto"/>
            <w:shd w:val="clear" w:color="auto" w:fill="auto"/>
            <w:tcMar>
              <w:top w:w="0" w:type="dxa"/>
              <w:left w:w="0" w:type="dxa"/>
              <w:bottom w:w="0" w:type="dxa"/>
              <w:right w:w="0" w:type="dxa"/>
            </w:tcMar>
            <w:hideMark/>
          </w:tcPr>
          <w:p w14:paraId="48D216E8"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Selecteer de laatste versie van een meting van na deze datum.</w:t>
            </w:r>
          </w:p>
        </w:tc>
        <w:tc>
          <w:tcPr>
            <w:tcW w:w="0" w:type="auto"/>
            <w:shd w:val="clear" w:color="auto" w:fill="auto"/>
            <w:tcMar>
              <w:top w:w="0" w:type="dxa"/>
              <w:left w:w="0" w:type="dxa"/>
              <w:bottom w:w="0" w:type="dxa"/>
              <w:right w:w="0" w:type="dxa"/>
            </w:tcMar>
            <w:hideMark/>
          </w:tcPr>
          <w:p w14:paraId="3EC5A88F" w14:textId="77777777" w:rsidR="00D434A1" w:rsidRPr="00D434A1" w:rsidRDefault="00D434A1" w:rsidP="00D434A1">
            <w:pPr>
              <w:spacing w:after="158" w:line="240" w:lineRule="auto"/>
              <w:rPr>
                <w:rFonts w:ascii="Lato" w:eastAsia="Times New Roman" w:hAnsi="Lato" w:cs="Times New Roman"/>
                <w:color w:val="2C3E50"/>
                <w:sz w:val="23"/>
                <w:szCs w:val="23"/>
                <w:lang w:val="de-DE" w:eastAsia="nl-NL"/>
              </w:rPr>
            </w:pPr>
            <w:r w:rsidRPr="00D434A1">
              <w:rPr>
                <w:rFonts w:ascii="Lato" w:eastAsia="Times New Roman" w:hAnsi="Lato" w:cs="Times New Roman"/>
                <w:color w:val="2C3E50"/>
                <w:sz w:val="23"/>
                <w:szCs w:val="23"/>
                <w:lang w:val="de-DE" w:eastAsia="nl-NL"/>
              </w:rPr>
              <w:t>Datum-tijd format: YYYY-MM-DDThh:mm:ss</w:t>
            </w:r>
          </w:p>
        </w:tc>
        <w:tc>
          <w:tcPr>
            <w:tcW w:w="0" w:type="auto"/>
            <w:shd w:val="clear" w:color="auto" w:fill="auto"/>
            <w:tcMar>
              <w:top w:w="0" w:type="dxa"/>
              <w:left w:w="0" w:type="dxa"/>
              <w:bottom w:w="0" w:type="dxa"/>
              <w:right w:w="0" w:type="dxa"/>
            </w:tcMar>
            <w:hideMark/>
          </w:tcPr>
          <w:p w14:paraId="3FE04D77"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proofErr w:type="spellStart"/>
            <w:r w:rsidRPr="00D434A1">
              <w:rPr>
                <w:rFonts w:ascii="Lato" w:eastAsia="Times New Roman" w:hAnsi="Lato" w:cs="Times New Roman"/>
                <w:color w:val="2C3E50"/>
                <w:sz w:val="23"/>
                <w:szCs w:val="23"/>
                <w:lang w:eastAsia="nl-NL"/>
              </w:rPr>
              <w:t>submitted_after</w:t>
            </w:r>
            <w:proofErr w:type="spellEnd"/>
            <w:r w:rsidRPr="00D434A1">
              <w:rPr>
                <w:rFonts w:ascii="Lato" w:eastAsia="Times New Roman" w:hAnsi="Lato" w:cs="Times New Roman"/>
                <w:color w:val="2C3E50"/>
                <w:sz w:val="23"/>
                <w:szCs w:val="23"/>
                <w:lang w:eastAsia="nl-NL"/>
              </w:rPr>
              <w:t>=2014-07-17T10:36:34</w:t>
            </w:r>
          </w:p>
        </w:tc>
        <w:tc>
          <w:tcPr>
            <w:tcW w:w="0" w:type="auto"/>
            <w:shd w:val="clear" w:color="auto" w:fill="auto"/>
            <w:tcMar>
              <w:top w:w="0" w:type="dxa"/>
              <w:left w:w="0" w:type="dxa"/>
              <w:bottom w:w="0" w:type="dxa"/>
              <w:right w:w="0" w:type="dxa"/>
            </w:tcMar>
            <w:hideMark/>
          </w:tcPr>
          <w:p w14:paraId="1B08AE11"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 xml:space="preserve">Altijd de laatste versie van een meting die voldoet </w:t>
            </w:r>
            <w:r w:rsidRPr="00D434A1">
              <w:rPr>
                <w:rFonts w:ascii="Lato" w:eastAsia="Times New Roman" w:hAnsi="Lato" w:cs="Times New Roman"/>
                <w:color w:val="2C3E50"/>
                <w:sz w:val="23"/>
                <w:szCs w:val="23"/>
                <w:lang w:eastAsia="nl-NL"/>
              </w:rPr>
              <w:lastRenderedPageBreak/>
              <w:t>aan alle overige API-argumenten</w:t>
            </w:r>
          </w:p>
        </w:tc>
      </w:tr>
      <w:tr w:rsidR="00D434A1" w:rsidRPr="00D434A1" w14:paraId="1D6F4E79" w14:textId="77777777" w:rsidTr="00D434A1">
        <w:tc>
          <w:tcPr>
            <w:tcW w:w="0" w:type="auto"/>
            <w:shd w:val="clear" w:color="auto" w:fill="auto"/>
            <w:tcMar>
              <w:top w:w="0" w:type="dxa"/>
              <w:left w:w="0" w:type="dxa"/>
              <w:bottom w:w="0" w:type="dxa"/>
              <w:right w:w="0" w:type="dxa"/>
            </w:tcMar>
            <w:hideMark/>
          </w:tcPr>
          <w:p w14:paraId="2924E443"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proofErr w:type="spellStart"/>
            <w:r w:rsidRPr="00D434A1">
              <w:rPr>
                <w:rFonts w:ascii="Lato" w:eastAsia="Times New Roman" w:hAnsi="Lato" w:cs="Times New Roman"/>
                <w:color w:val="2C3E50"/>
                <w:sz w:val="23"/>
                <w:szCs w:val="23"/>
                <w:lang w:eastAsia="nl-NL"/>
              </w:rPr>
              <w:lastRenderedPageBreak/>
              <w:t>qc_status</w:t>
            </w:r>
            <w:proofErr w:type="spellEnd"/>
          </w:p>
        </w:tc>
        <w:tc>
          <w:tcPr>
            <w:tcW w:w="0" w:type="auto"/>
            <w:shd w:val="clear" w:color="auto" w:fill="auto"/>
            <w:tcMar>
              <w:top w:w="0" w:type="dxa"/>
              <w:left w:w="0" w:type="dxa"/>
              <w:bottom w:w="0" w:type="dxa"/>
              <w:right w:w="0" w:type="dxa"/>
            </w:tcMar>
            <w:hideMark/>
          </w:tcPr>
          <w:p w14:paraId="0755A42D"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Selecteer alleen de metingen met een bepaald kwaliteitsoordeel.</w:t>
            </w:r>
          </w:p>
        </w:tc>
        <w:tc>
          <w:tcPr>
            <w:tcW w:w="0" w:type="auto"/>
            <w:shd w:val="clear" w:color="auto" w:fill="auto"/>
            <w:tcMar>
              <w:top w:w="0" w:type="dxa"/>
              <w:left w:w="0" w:type="dxa"/>
              <w:bottom w:w="0" w:type="dxa"/>
              <w:right w:w="0" w:type="dxa"/>
            </w:tcMar>
            <w:hideMark/>
          </w:tcPr>
          <w:p w14:paraId="7B8810E9" w14:textId="77777777" w:rsidR="00D434A1" w:rsidRPr="00D434A1" w:rsidRDefault="00D434A1" w:rsidP="00D434A1">
            <w:pPr>
              <w:spacing w:after="158" w:line="240" w:lineRule="auto"/>
              <w:rPr>
                <w:rFonts w:ascii="Lato" w:eastAsia="Times New Roman" w:hAnsi="Lato" w:cs="Times New Roman"/>
                <w:color w:val="2C3E50"/>
                <w:sz w:val="23"/>
                <w:szCs w:val="23"/>
                <w:lang w:val="en-US" w:eastAsia="nl-NL"/>
              </w:rPr>
            </w:pPr>
            <w:r w:rsidRPr="00D434A1">
              <w:rPr>
                <w:rFonts w:ascii="Lato" w:eastAsia="Times New Roman" w:hAnsi="Lato" w:cs="Times New Roman"/>
                <w:color w:val="2C3E50"/>
                <w:sz w:val="23"/>
                <w:szCs w:val="23"/>
                <w:lang w:val="en-US" w:eastAsia="nl-NL"/>
              </w:rPr>
              <w:t>Reliable, Unreliable, Questionable, Censored, Interpolated</w:t>
            </w:r>
          </w:p>
        </w:tc>
        <w:tc>
          <w:tcPr>
            <w:tcW w:w="0" w:type="auto"/>
            <w:shd w:val="clear" w:color="auto" w:fill="auto"/>
            <w:tcMar>
              <w:top w:w="0" w:type="dxa"/>
              <w:left w:w="0" w:type="dxa"/>
              <w:bottom w:w="0" w:type="dxa"/>
              <w:right w:w="0" w:type="dxa"/>
            </w:tcMar>
            <w:hideMark/>
          </w:tcPr>
          <w:p w14:paraId="2DFDAE2F"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proofErr w:type="spellStart"/>
            <w:r w:rsidRPr="00D434A1">
              <w:rPr>
                <w:rFonts w:ascii="Lato" w:eastAsia="Times New Roman" w:hAnsi="Lato" w:cs="Times New Roman"/>
                <w:color w:val="2C3E50"/>
                <w:sz w:val="23"/>
                <w:szCs w:val="23"/>
                <w:lang w:eastAsia="nl-NL"/>
              </w:rPr>
              <w:t>qc_status</w:t>
            </w:r>
            <w:proofErr w:type="spellEnd"/>
            <w:r w:rsidRPr="00D434A1">
              <w:rPr>
                <w:rFonts w:ascii="Lato" w:eastAsia="Times New Roman" w:hAnsi="Lato" w:cs="Times New Roman"/>
                <w:color w:val="2C3E50"/>
                <w:sz w:val="23"/>
                <w:szCs w:val="23"/>
                <w:lang w:eastAsia="nl-NL"/>
              </w:rPr>
              <w:t>=</w:t>
            </w:r>
            <w:proofErr w:type="spellStart"/>
            <w:r w:rsidRPr="00D434A1">
              <w:rPr>
                <w:rFonts w:ascii="Lato" w:eastAsia="Times New Roman" w:hAnsi="Lato" w:cs="Times New Roman"/>
                <w:color w:val="2C3E50"/>
                <w:sz w:val="23"/>
                <w:szCs w:val="23"/>
                <w:lang w:eastAsia="nl-NL"/>
              </w:rPr>
              <w:t>reliable</w:t>
            </w:r>
            <w:proofErr w:type="spellEnd"/>
          </w:p>
        </w:tc>
        <w:tc>
          <w:tcPr>
            <w:tcW w:w="0" w:type="auto"/>
            <w:shd w:val="clear" w:color="auto" w:fill="auto"/>
            <w:tcMar>
              <w:top w:w="0" w:type="dxa"/>
              <w:left w:w="0" w:type="dxa"/>
              <w:bottom w:w="0" w:type="dxa"/>
              <w:right w:w="0" w:type="dxa"/>
            </w:tcMar>
            <w:hideMark/>
          </w:tcPr>
          <w:p w14:paraId="78101E82"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w:t>
            </w:r>
          </w:p>
        </w:tc>
      </w:tr>
      <w:tr w:rsidR="00D434A1" w:rsidRPr="00D434A1" w14:paraId="3E4D8AB9" w14:textId="77777777" w:rsidTr="00D434A1">
        <w:tc>
          <w:tcPr>
            <w:tcW w:w="0" w:type="auto"/>
            <w:shd w:val="clear" w:color="auto" w:fill="auto"/>
            <w:tcMar>
              <w:top w:w="0" w:type="dxa"/>
              <w:left w:w="0" w:type="dxa"/>
              <w:bottom w:w="0" w:type="dxa"/>
              <w:right w:w="0" w:type="dxa"/>
            </w:tcMar>
            <w:hideMark/>
          </w:tcPr>
          <w:p w14:paraId="52224B80"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volume__</w:t>
            </w:r>
            <w:proofErr w:type="spellStart"/>
            <w:r w:rsidRPr="00D434A1">
              <w:rPr>
                <w:rFonts w:ascii="Lato" w:eastAsia="Times New Roman" w:hAnsi="Lato" w:cs="Times New Roman"/>
                <w:color w:val="2C3E50"/>
                <w:sz w:val="23"/>
                <w:szCs w:val="23"/>
                <w:lang w:eastAsia="nl-NL"/>
              </w:rPr>
              <w:t>lte</w:t>
            </w:r>
            <w:proofErr w:type="spellEnd"/>
          </w:p>
        </w:tc>
        <w:tc>
          <w:tcPr>
            <w:tcW w:w="0" w:type="auto"/>
            <w:shd w:val="clear" w:color="auto" w:fill="auto"/>
            <w:tcMar>
              <w:top w:w="0" w:type="dxa"/>
              <w:left w:w="0" w:type="dxa"/>
              <w:bottom w:w="0" w:type="dxa"/>
              <w:right w:w="0" w:type="dxa"/>
            </w:tcMar>
            <w:hideMark/>
          </w:tcPr>
          <w:p w14:paraId="08B75BA6"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 xml:space="preserve">Selecteer alleen de metingen waarvan het volume dat sinds de start van het filter, minder is dan </w:t>
            </w:r>
            <w:r w:rsidRPr="00D434A1">
              <w:rPr>
                <w:rFonts w:ascii="Lato" w:eastAsia="Times New Roman" w:hAnsi="Lato" w:cs="Times New Roman"/>
                <w:i/>
                <w:iCs/>
                <w:color w:val="2C3E50"/>
                <w:sz w:val="23"/>
                <w:szCs w:val="23"/>
                <w:lang w:eastAsia="nl-NL"/>
              </w:rPr>
              <w:t>volume</w:t>
            </w:r>
            <w:r w:rsidRPr="00D434A1">
              <w:rPr>
                <w:rFonts w:ascii="Lato" w:eastAsia="Times New Roman" w:hAnsi="Lato" w:cs="Times New Roman"/>
                <w:color w:val="2C3E50"/>
                <w:sz w:val="23"/>
                <w:szCs w:val="23"/>
                <w:lang w:eastAsia="nl-NL"/>
              </w:rPr>
              <w:t xml:space="preserve"> .</w:t>
            </w:r>
          </w:p>
        </w:tc>
        <w:tc>
          <w:tcPr>
            <w:tcW w:w="0" w:type="auto"/>
            <w:shd w:val="clear" w:color="auto" w:fill="auto"/>
            <w:tcMar>
              <w:top w:w="0" w:type="dxa"/>
              <w:left w:w="0" w:type="dxa"/>
              <w:bottom w:w="0" w:type="dxa"/>
              <w:right w:w="0" w:type="dxa"/>
            </w:tcMar>
            <w:hideMark/>
          </w:tcPr>
          <w:p w14:paraId="7D43A33A"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Numerieke waarde [m</w:t>
            </w:r>
            <w:r w:rsidRPr="00D434A1">
              <w:rPr>
                <w:rFonts w:ascii="Lato" w:eastAsia="Times New Roman" w:hAnsi="Lato" w:cs="Times New Roman"/>
                <w:color w:val="2C3E50"/>
                <w:sz w:val="17"/>
                <w:szCs w:val="17"/>
                <w:vertAlign w:val="superscript"/>
                <w:lang w:eastAsia="nl-NL"/>
              </w:rPr>
              <w:t>3</w:t>
            </w:r>
            <w:r w:rsidRPr="00D434A1">
              <w:rPr>
                <w:rFonts w:ascii="Lato" w:eastAsia="Times New Roman" w:hAnsi="Lato" w:cs="Times New Roman"/>
                <w:color w:val="2C3E50"/>
                <w:sz w:val="23"/>
                <w:szCs w:val="23"/>
                <w:lang w:eastAsia="nl-NL"/>
              </w:rPr>
              <w:t>]</w:t>
            </w:r>
          </w:p>
        </w:tc>
        <w:tc>
          <w:tcPr>
            <w:tcW w:w="0" w:type="auto"/>
            <w:shd w:val="clear" w:color="auto" w:fill="auto"/>
            <w:tcMar>
              <w:top w:w="0" w:type="dxa"/>
              <w:left w:w="0" w:type="dxa"/>
              <w:bottom w:w="0" w:type="dxa"/>
              <w:right w:w="0" w:type="dxa"/>
            </w:tcMar>
            <w:hideMark/>
          </w:tcPr>
          <w:p w14:paraId="26D9E38E"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volume__</w:t>
            </w:r>
            <w:proofErr w:type="spellStart"/>
            <w:r w:rsidRPr="00D434A1">
              <w:rPr>
                <w:rFonts w:ascii="Lato" w:eastAsia="Times New Roman" w:hAnsi="Lato" w:cs="Times New Roman"/>
                <w:color w:val="2C3E50"/>
                <w:sz w:val="23"/>
                <w:szCs w:val="23"/>
                <w:lang w:eastAsia="nl-NL"/>
              </w:rPr>
              <w:t>lte</w:t>
            </w:r>
            <w:proofErr w:type="spellEnd"/>
            <w:r w:rsidRPr="00D434A1">
              <w:rPr>
                <w:rFonts w:ascii="Lato" w:eastAsia="Times New Roman" w:hAnsi="Lato" w:cs="Times New Roman"/>
                <w:color w:val="2C3E50"/>
                <w:sz w:val="23"/>
                <w:szCs w:val="23"/>
                <w:lang w:eastAsia="nl-NL"/>
              </w:rPr>
              <w:t>=4000</w:t>
            </w:r>
          </w:p>
        </w:tc>
        <w:tc>
          <w:tcPr>
            <w:tcW w:w="0" w:type="auto"/>
            <w:shd w:val="clear" w:color="auto" w:fill="auto"/>
            <w:tcMar>
              <w:top w:w="0" w:type="dxa"/>
              <w:left w:w="0" w:type="dxa"/>
              <w:bottom w:w="0" w:type="dxa"/>
              <w:right w:w="0" w:type="dxa"/>
            </w:tcMar>
            <w:hideMark/>
          </w:tcPr>
          <w:p w14:paraId="0FFB7F41"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w:t>
            </w:r>
          </w:p>
        </w:tc>
      </w:tr>
      <w:tr w:rsidR="00D434A1" w:rsidRPr="00D434A1" w14:paraId="748A5B2E" w14:textId="77777777" w:rsidTr="00D434A1">
        <w:tc>
          <w:tcPr>
            <w:tcW w:w="0" w:type="auto"/>
            <w:shd w:val="clear" w:color="auto" w:fill="auto"/>
            <w:tcMar>
              <w:top w:w="0" w:type="dxa"/>
              <w:left w:w="0" w:type="dxa"/>
              <w:bottom w:w="0" w:type="dxa"/>
              <w:right w:w="0" w:type="dxa"/>
            </w:tcMar>
            <w:hideMark/>
          </w:tcPr>
          <w:p w14:paraId="3FCFB832"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volume__</w:t>
            </w:r>
            <w:proofErr w:type="spellStart"/>
            <w:r w:rsidRPr="00D434A1">
              <w:rPr>
                <w:rFonts w:ascii="Lato" w:eastAsia="Times New Roman" w:hAnsi="Lato" w:cs="Times New Roman"/>
                <w:color w:val="2C3E50"/>
                <w:sz w:val="23"/>
                <w:szCs w:val="23"/>
                <w:lang w:eastAsia="nl-NL"/>
              </w:rPr>
              <w:t>gte</w:t>
            </w:r>
            <w:proofErr w:type="spellEnd"/>
          </w:p>
        </w:tc>
        <w:tc>
          <w:tcPr>
            <w:tcW w:w="0" w:type="auto"/>
            <w:shd w:val="clear" w:color="auto" w:fill="auto"/>
            <w:tcMar>
              <w:top w:w="0" w:type="dxa"/>
              <w:left w:w="0" w:type="dxa"/>
              <w:bottom w:w="0" w:type="dxa"/>
              <w:right w:w="0" w:type="dxa"/>
            </w:tcMar>
            <w:hideMark/>
          </w:tcPr>
          <w:p w14:paraId="1EDA199A"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 xml:space="preserve">Selecteer alleen de metingen waarvan het volume dat sinds de start van het filter, meer is dan </w:t>
            </w:r>
            <w:r w:rsidRPr="00D434A1">
              <w:rPr>
                <w:rFonts w:ascii="Lato" w:eastAsia="Times New Roman" w:hAnsi="Lato" w:cs="Times New Roman"/>
                <w:i/>
                <w:iCs/>
                <w:color w:val="2C3E50"/>
                <w:sz w:val="23"/>
                <w:szCs w:val="23"/>
                <w:lang w:eastAsia="nl-NL"/>
              </w:rPr>
              <w:t>volume</w:t>
            </w:r>
            <w:r w:rsidRPr="00D434A1">
              <w:rPr>
                <w:rFonts w:ascii="Lato" w:eastAsia="Times New Roman" w:hAnsi="Lato" w:cs="Times New Roman"/>
                <w:color w:val="2C3E50"/>
                <w:sz w:val="23"/>
                <w:szCs w:val="23"/>
                <w:lang w:eastAsia="nl-NL"/>
              </w:rPr>
              <w:t xml:space="preserve"> .</w:t>
            </w:r>
          </w:p>
        </w:tc>
        <w:tc>
          <w:tcPr>
            <w:tcW w:w="0" w:type="auto"/>
            <w:shd w:val="clear" w:color="auto" w:fill="auto"/>
            <w:tcMar>
              <w:top w:w="0" w:type="dxa"/>
              <w:left w:w="0" w:type="dxa"/>
              <w:bottom w:w="0" w:type="dxa"/>
              <w:right w:w="0" w:type="dxa"/>
            </w:tcMar>
            <w:hideMark/>
          </w:tcPr>
          <w:p w14:paraId="3014EEB4"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Numerieke waarde [m</w:t>
            </w:r>
            <w:r w:rsidRPr="00D434A1">
              <w:rPr>
                <w:rFonts w:ascii="Lato" w:eastAsia="Times New Roman" w:hAnsi="Lato" w:cs="Times New Roman"/>
                <w:color w:val="2C3E50"/>
                <w:sz w:val="17"/>
                <w:szCs w:val="17"/>
                <w:vertAlign w:val="superscript"/>
                <w:lang w:eastAsia="nl-NL"/>
              </w:rPr>
              <w:t>3</w:t>
            </w:r>
            <w:r w:rsidRPr="00D434A1">
              <w:rPr>
                <w:rFonts w:ascii="Lato" w:eastAsia="Times New Roman" w:hAnsi="Lato" w:cs="Times New Roman"/>
                <w:color w:val="2C3E50"/>
                <w:sz w:val="23"/>
                <w:szCs w:val="23"/>
                <w:lang w:eastAsia="nl-NL"/>
              </w:rPr>
              <w:t>]</w:t>
            </w:r>
          </w:p>
        </w:tc>
        <w:tc>
          <w:tcPr>
            <w:tcW w:w="0" w:type="auto"/>
            <w:shd w:val="clear" w:color="auto" w:fill="auto"/>
            <w:tcMar>
              <w:top w:w="0" w:type="dxa"/>
              <w:left w:w="0" w:type="dxa"/>
              <w:bottom w:w="0" w:type="dxa"/>
              <w:right w:w="0" w:type="dxa"/>
            </w:tcMar>
            <w:hideMark/>
          </w:tcPr>
          <w:p w14:paraId="2E164D5A"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volume__</w:t>
            </w:r>
            <w:proofErr w:type="spellStart"/>
            <w:r w:rsidRPr="00D434A1">
              <w:rPr>
                <w:rFonts w:ascii="Lato" w:eastAsia="Times New Roman" w:hAnsi="Lato" w:cs="Times New Roman"/>
                <w:color w:val="2C3E50"/>
                <w:sz w:val="23"/>
                <w:szCs w:val="23"/>
                <w:lang w:eastAsia="nl-NL"/>
              </w:rPr>
              <w:t>gte</w:t>
            </w:r>
            <w:proofErr w:type="spellEnd"/>
            <w:r w:rsidRPr="00D434A1">
              <w:rPr>
                <w:rFonts w:ascii="Lato" w:eastAsia="Times New Roman" w:hAnsi="Lato" w:cs="Times New Roman"/>
                <w:color w:val="2C3E50"/>
                <w:sz w:val="23"/>
                <w:szCs w:val="23"/>
                <w:lang w:eastAsia="nl-NL"/>
              </w:rPr>
              <w:t>=3238.99</w:t>
            </w:r>
          </w:p>
        </w:tc>
        <w:tc>
          <w:tcPr>
            <w:tcW w:w="0" w:type="auto"/>
            <w:shd w:val="clear" w:color="auto" w:fill="auto"/>
            <w:tcMar>
              <w:top w:w="0" w:type="dxa"/>
              <w:left w:w="0" w:type="dxa"/>
              <w:bottom w:w="0" w:type="dxa"/>
              <w:right w:w="0" w:type="dxa"/>
            </w:tcMar>
            <w:hideMark/>
          </w:tcPr>
          <w:p w14:paraId="28A246FF"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w:t>
            </w:r>
          </w:p>
        </w:tc>
      </w:tr>
      <w:tr w:rsidR="00D434A1" w:rsidRPr="00D434A1" w14:paraId="06848AE0" w14:textId="77777777" w:rsidTr="00D434A1">
        <w:tc>
          <w:tcPr>
            <w:tcW w:w="0" w:type="auto"/>
            <w:shd w:val="clear" w:color="auto" w:fill="auto"/>
            <w:tcMar>
              <w:top w:w="0" w:type="dxa"/>
              <w:left w:w="0" w:type="dxa"/>
              <w:bottom w:w="0" w:type="dxa"/>
              <w:right w:w="0" w:type="dxa"/>
            </w:tcMar>
            <w:hideMark/>
          </w:tcPr>
          <w:p w14:paraId="7AD8FCE7"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volume</w:t>
            </w:r>
          </w:p>
        </w:tc>
        <w:tc>
          <w:tcPr>
            <w:tcW w:w="0" w:type="auto"/>
            <w:shd w:val="clear" w:color="auto" w:fill="auto"/>
            <w:tcMar>
              <w:top w:w="0" w:type="dxa"/>
              <w:left w:w="0" w:type="dxa"/>
              <w:bottom w:w="0" w:type="dxa"/>
              <w:right w:w="0" w:type="dxa"/>
            </w:tcMar>
            <w:hideMark/>
          </w:tcPr>
          <w:p w14:paraId="716B1A3C"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 xml:space="preserve">Selecteer alleen de metingen waarvan het onttrokken volume gelijk is aan </w:t>
            </w:r>
            <w:r w:rsidRPr="00D434A1">
              <w:rPr>
                <w:rFonts w:ascii="Lato" w:eastAsia="Times New Roman" w:hAnsi="Lato" w:cs="Times New Roman"/>
                <w:i/>
                <w:iCs/>
                <w:color w:val="2C3E50"/>
                <w:sz w:val="23"/>
                <w:szCs w:val="23"/>
                <w:lang w:eastAsia="nl-NL"/>
              </w:rPr>
              <w:t>volume</w:t>
            </w:r>
            <w:r w:rsidRPr="00D434A1">
              <w:rPr>
                <w:rFonts w:ascii="Lato" w:eastAsia="Times New Roman" w:hAnsi="Lato" w:cs="Times New Roman"/>
                <w:color w:val="2C3E50"/>
                <w:sz w:val="23"/>
                <w:szCs w:val="23"/>
                <w:lang w:eastAsia="nl-NL"/>
              </w:rPr>
              <w:t xml:space="preserve"> .</w:t>
            </w:r>
          </w:p>
        </w:tc>
        <w:tc>
          <w:tcPr>
            <w:tcW w:w="0" w:type="auto"/>
            <w:shd w:val="clear" w:color="auto" w:fill="auto"/>
            <w:tcMar>
              <w:top w:w="0" w:type="dxa"/>
              <w:left w:w="0" w:type="dxa"/>
              <w:bottom w:w="0" w:type="dxa"/>
              <w:right w:w="0" w:type="dxa"/>
            </w:tcMar>
            <w:hideMark/>
          </w:tcPr>
          <w:p w14:paraId="34DA546D"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Numerieke waarde [m</w:t>
            </w:r>
            <w:r w:rsidRPr="00D434A1">
              <w:rPr>
                <w:rFonts w:ascii="Lato" w:eastAsia="Times New Roman" w:hAnsi="Lato" w:cs="Times New Roman"/>
                <w:color w:val="2C3E50"/>
                <w:sz w:val="17"/>
                <w:szCs w:val="17"/>
                <w:vertAlign w:val="superscript"/>
                <w:lang w:eastAsia="nl-NL"/>
              </w:rPr>
              <w:t>3</w:t>
            </w:r>
            <w:r w:rsidRPr="00D434A1">
              <w:rPr>
                <w:rFonts w:ascii="Lato" w:eastAsia="Times New Roman" w:hAnsi="Lato" w:cs="Times New Roman"/>
                <w:color w:val="2C3E50"/>
                <w:sz w:val="23"/>
                <w:szCs w:val="23"/>
                <w:lang w:eastAsia="nl-NL"/>
              </w:rPr>
              <w:t>]</w:t>
            </w:r>
          </w:p>
        </w:tc>
        <w:tc>
          <w:tcPr>
            <w:tcW w:w="0" w:type="auto"/>
            <w:shd w:val="clear" w:color="auto" w:fill="auto"/>
            <w:tcMar>
              <w:top w:w="0" w:type="dxa"/>
              <w:left w:w="0" w:type="dxa"/>
              <w:bottom w:w="0" w:type="dxa"/>
              <w:right w:w="0" w:type="dxa"/>
            </w:tcMar>
            <w:hideMark/>
          </w:tcPr>
          <w:p w14:paraId="36E5B157"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volume=3238</w:t>
            </w:r>
          </w:p>
        </w:tc>
        <w:tc>
          <w:tcPr>
            <w:tcW w:w="0" w:type="auto"/>
            <w:shd w:val="clear" w:color="auto" w:fill="auto"/>
            <w:tcMar>
              <w:top w:w="0" w:type="dxa"/>
              <w:left w:w="0" w:type="dxa"/>
              <w:bottom w:w="0" w:type="dxa"/>
              <w:right w:w="0" w:type="dxa"/>
            </w:tcMar>
            <w:hideMark/>
          </w:tcPr>
          <w:p w14:paraId="24D124FC"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w:t>
            </w:r>
          </w:p>
        </w:tc>
      </w:tr>
      <w:tr w:rsidR="00D434A1" w:rsidRPr="00D434A1" w14:paraId="0BADFB87" w14:textId="77777777" w:rsidTr="00D434A1">
        <w:tc>
          <w:tcPr>
            <w:tcW w:w="0" w:type="auto"/>
            <w:shd w:val="clear" w:color="auto" w:fill="auto"/>
            <w:tcMar>
              <w:top w:w="0" w:type="dxa"/>
              <w:left w:w="0" w:type="dxa"/>
              <w:bottom w:w="0" w:type="dxa"/>
              <w:right w:w="0" w:type="dxa"/>
            </w:tcMar>
            <w:hideMark/>
          </w:tcPr>
          <w:p w14:paraId="25D0771D"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proofErr w:type="spellStart"/>
            <w:r w:rsidRPr="00D434A1">
              <w:rPr>
                <w:rFonts w:ascii="Lato" w:eastAsia="Times New Roman" w:hAnsi="Lato" w:cs="Times New Roman"/>
                <w:color w:val="2C3E50"/>
                <w:sz w:val="23"/>
                <w:szCs w:val="23"/>
                <w:lang w:eastAsia="nl-NL"/>
              </w:rPr>
              <w:t>filter__argument</w:t>
            </w:r>
            <w:proofErr w:type="spellEnd"/>
          </w:p>
        </w:tc>
        <w:tc>
          <w:tcPr>
            <w:tcW w:w="0" w:type="auto"/>
            <w:shd w:val="clear" w:color="auto" w:fill="auto"/>
            <w:tcMar>
              <w:top w:w="0" w:type="dxa"/>
              <w:left w:w="0" w:type="dxa"/>
              <w:bottom w:w="0" w:type="dxa"/>
              <w:right w:w="0" w:type="dxa"/>
            </w:tcMar>
            <w:hideMark/>
          </w:tcPr>
          <w:p w14:paraId="49764ECE"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 xml:space="preserve">Hierbij moet argument vervangen worden voor een filter uit bovenstaande tabel van de </w:t>
            </w:r>
            <w:proofErr w:type="spellStart"/>
            <w:r w:rsidRPr="00D434A1">
              <w:rPr>
                <w:rFonts w:ascii="Lato" w:eastAsia="Times New Roman" w:hAnsi="Lato" w:cs="Times New Roman"/>
                <w:color w:val="2C3E50"/>
                <w:sz w:val="23"/>
                <w:szCs w:val="23"/>
                <w:lang w:eastAsia="nl-NL"/>
              </w:rPr>
              <w:t>well_filter</w:t>
            </w:r>
            <w:proofErr w:type="spellEnd"/>
            <w:r w:rsidRPr="00D434A1">
              <w:rPr>
                <w:rFonts w:ascii="Lato" w:eastAsia="Times New Roman" w:hAnsi="Lato" w:cs="Times New Roman"/>
                <w:color w:val="2C3E50"/>
                <w:sz w:val="23"/>
                <w:szCs w:val="23"/>
                <w:lang w:eastAsia="nl-NL"/>
              </w:rPr>
              <w:t xml:space="preserve"> </w:t>
            </w:r>
            <w:proofErr w:type="spellStart"/>
            <w:r w:rsidRPr="00D434A1">
              <w:rPr>
                <w:rFonts w:ascii="Lato" w:eastAsia="Times New Roman" w:hAnsi="Lato" w:cs="Times New Roman"/>
                <w:color w:val="2C3E50"/>
                <w:sz w:val="23"/>
                <w:szCs w:val="23"/>
                <w:lang w:eastAsia="nl-NL"/>
              </w:rPr>
              <w:t>endpoint</w:t>
            </w:r>
            <w:proofErr w:type="spellEnd"/>
            <w:r w:rsidRPr="00D434A1">
              <w:rPr>
                <w:rFonts w:ascii="Lato" w:eastAsia="Times New Roman" w:hAnsi="Lato" w:cs="Times New Roman"/>
                <w:color w:val="2C3E50"/>
                <w:sz w:val="23"/>
                <w:szCs w:val="23"/>
                <w:lang w:eastAsia="nl-NL"/>
              </w:rPr>
              <w:t>. Toepassen van dit filter zorgt ervoor dat alleen metingen worden teruggegeven waarvan de put of filter voldoen aan de gevraagde selectie.</w:t>
            </w:r>
          </w:p>
        </w:tc>
        <w:tc>
          <w:tcPr>
            <w:tcW w:w="0" w:type="auto"/>
            <w:shd w:val="clear" w:color="auto" w:fill="auto"/>
            <w:tcMar>
              <w:top w:w="0" w:type="dxa"/>
              <w:left w:w="0" w:type="dxa"/>
              <w:bottom w:w="0" w:type="dxa"/>
              <w:right w:w="0" w:type="dxa"/>
            </w:tcMar>
            <w:hideMark/>
          </w:tcPr>
          <w:p w14:paraId="5ABA024F"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i/>
                <w:iCs/>
                <w:color w:val="2C3E50"/>
                <w:sz w:val="23"/>
                <w:szCs w:val="23"/>
                <w:lang w:eastAsia="nl-NL"/>
              </w:rPr>
              <w:t xml:space="preserve">Zie </w:t>
            </w:r>
            <w:proofErr w:type="spellStart"/>
            <w:r w:rsidRPr="00D434A1">
              <w:rPr>
                <w:rFonts w:ascii="Lato" w:eastAsia="Times New Roman" w:hAnsi="Lato" w:cs="Times New Roman"/>
                <w:i/>
                <w:iCs/>
                <w:color w:val="2C3E50"/>
                <w:sz w:val="23"/>
                <w:szCs w:val="23"/>
                <w:lang w:eastAsia="nl-NL"/>
              </w:rPr>
              <w:t>well_filters</w:t>
            </w:r>
            <w:proofErr w:type="spellEnd"/>
            <w:r w:rsidRPr="00D434A1">
              <w:rPr>
                <w:rFonts w:ascii="Lato" w:eastAsia="Times New Roman" w:hAnsi="Lato" w:cs="Times New Roman"/>
                <w:i/>
                <w:iCs/>
                <w:color w:val="2C3E50"/>
                <w:sz w:val="23"/>
                <w:szCs w:val="23"/>
                <w:lang w:eastAsia="nl-NL"/>
              </w:rPr>
              <w:t xml:space="preserve"> </w:t>
            </w:r>
            <w:proofErr w:type="spellStart"/>
            <w:r w:rsidRPr="00D434A1">
              <w:rPr>
                <w:rFonts w:ascii="Lato" w:eastAsia="Times New Roman" w:hAnsi="Lato" w:cs="Times New Roman"/>
                <w:i/>
                <w:iCs/>
                <w:color w:val="2C3E50"/>
                <w:sz w:val="23"/>
                <w:szCs w:val="23"/>
                <w:lang w:eastAsia="nl-NL"/>
              </w:rPr>
              <w:t>endpoint</w:t>
            </w:r>
            <w:proofErr w:type="spellEnd"/>
            <w:r w:rsidRPr="00D434A1">
              <w:rPr>
                <w:rFonts w:ascii="Lato" w:eastAsia="Times New Roman" w:hAnsi="Lato" w:cs="Times New Roman"/>
                <w:i/>
                <w:iCs/>
                <w:color w:val="2C3E50"/>
                <w:sz w:val="23"/>
                <w:szCs w:val="23"/>
                <w:lang w:eastAsia="nl-NL"/>
              </w:rPr>
              <w:t xml:space="preserve"> tabel</w:t>
            </w:r>
          </w:p>
        </w:tc>
        <w:tc>
          <w:tcPr>
            <w:tcW w:w="0" w:type="auto"/>
            <w:shd w:val="clear" w:color="auto" w:fill="auto"/>
            <w:tcMar>
              <w:top w:w="0" w:type="dxa"/>
              <w:left w:w="0" w:type="dxa"/>
              <w:bottom w:w="0" w:type="dxa"/>
              <w:right w:w="0" w:type="dxa"/>
            </w:tcMar>
            <w:hideMark/>
          </w:tcPr>
          <w:p w14:paraId="2CF789DC"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filter__</w:t>
            </w:r>
            <w:proofErr w:type="spellStart"/>
            <w:r w:rsidRPr="00D434A1">
              <w:rPr>
                <w:rFonts w:ascii="Lato" w:eastAsia="Times New Roman" w:hAnsi="Lato" w:cs="Times New Roman"/>
                <w:color w:val="2C3E50"/>
                <w:sz w:val="23"/>
                <w:szCs w:val="23"/>
                <w:lang w:eastAsia="nl-NL"/>
              </w:rPr>
              <w:t>number</w:t>
            </w:r>
            <w:proofErr w:type="spellEnd"/>
            <w:r w:rsidRPr="00D434A1">
              <w:rPr>
                <w:rFonts w:ascii="Lato" w:eastAsia="Times New Roman" w:hAnsi="Lato" w:cs="Times New Roman"/>
                <w:color w:val="2C3E50"/>
                <w:sz w:val="23"/>
                <w:szCs w:val="23"/>
                <w:lang w:eastAsia="nl-NL"/>
              </w:rPr>
              <w:t>=1</w:t>
            </w:r>
          </w:p>
        </w:tc>
        <w:tc>
          <w:tcPr>
            <w:tcW w:w="0" w:type="auto"/>
            <w:shd w:val="clear" w:color="auto" w:fill="auto"/>
            <w:tcMar>
              <w:top w:w="0" w:type="dxa"/>
              <w:left w:w="0" w:type="dxa"/>
              <w:bottom w:w="0" w:type="dxa"/>
              <w:right w:w="0" w:type="dxa"/>
            </w:tcMar>
            <w:hideMark/>
          </w:tcPr>
          <w:p w14:paraId="2F708BBF" w14:textId="77777777" w:rsidR="00D434A1" w:rsidRPr="00D434A1" w:rsidRDefault="00D434A1" w:rsidP="00D434A1">
            <w:pPr>
              <w:spacing w:after="158" w:line="240" w:lineRule="auto"/>
              <w:rPr>
                <w:rFonts w:ascii="Lato" w:eastAsia="Times New Roman" w:hAnsi="Lato" w:cs="Times New Roman"/>
                <w:color w:val="2C3E50"/>
                <w:sz w:val="23"/>
                <w:szCs w:val="23"/>
                <w:lang w:eastAsia="nl-NL"/>
              </w:rPr>
            </w:pPr>
            <w:r w:rsidRPr="00D434A1">
              <w:rPr>
                <w:rFonts w:ascii="Lato" w:eastAsia="Times New Roman" w:hAnsi="Lato" w:cs="Times New Roman"/>
                <w:color w:val="2C3E50"/>
                <w:sz w:val="23"/>
                <w:szCs w:val="23"/>
                <w:lang w:eastAsia="nl-NL"/>
              </w:rPr>
              <w:t>-</w:t>
            </w:r>
          </w:p>
        </w:tc>
      </w:tr>
    </w:tbl>
    <w:p w14:paraId="2C97150E" w14:textId="77777777" w:rsidR="00D434A1" w:rsidRPr="00D434A1" w:rsidRDefault="00D434A1" w:rsidP="00D434A1">
      <w:pPr>
        <w:spacing w:after="158" w:line="240" w:lineRule="auto"/>
        <w:rPr>
          <w:rFonts w:ascii="Lato" w:eastAsia="Times New Roman" w:hAnsi="Lato" w:cs="Arial"/>
          <w:color w:val="2C3E50"/>
          <w:sz w:val="23"/>
          <w:szCs w:val="23"/>
          <w:lang w:eastAsia="nl-NL"/>
        </w:rPr>
      </w:pPr>
      <w:r w:rsidRPr="00D434A1">
        <w:rPr>
          <w:rFonts w:ascii="Lato" w:eastAsia="Times New Roman" w:hAnsi="Lato" w:cs="Arial"/>
          <w:color w:val="2C3E50"/>
          <w:sz w:val="23"/>
          <w:szCs w:val="23"/>
          <w:lang w:eastAsia="nl-NL"/>
        </w:rPr>
        <w:t> </w:t>
      </w:r>
    </w:p>
    <w:p w14:paraId="3B0F779A" w14:textId="77777777" w:rsidR="00D434A1" w:rsidRPr="00D434A1" w:rsidRDefault="00D434A1" w:rsidP="00D434A1">
      <w:pPr>
        <w:spacing w:after="158" w:line="240" w:lineRule="auto"/>
        <w:rPr>
          <w:rFonts w:ascii="Lato" w:eastAsia="Times New Roman" w:hAnsi="Lato" w:cs="Arial"/>
          <w:color w:val="2C3E50"/>
          <w:sz w:val="23"/>
          <w:szCs w:val="23"/>
          <w:lang w:eastAsia="nl-NL"/>
        </w:rPr>
      </w:pPr>
      <w:r w:rsidRPr="00D434A1">
        <w:rPr>
          <w:rFonts w:ascii="Lato" w:eastAsia="Times New Roman" w:hAnsi="Lato" w:cs="Arial"/>
          <w:color w:val="2C3E50"/>
          <w:sz w:val="23"/>
          <w:szCs w:val="23"/>
          <w:lang w:eastAsia="nl-NL"/>
        </w:rPr>
        <w:t xml:space="preserve">Voorbeeld van geldige aanroepen voor de </w:t>
      </w:r>
      <w:proofErr w:type="spellStart"/>
      <w:r w:rsidRPr="00D434A1">
        <w:rPr>
          <w:rFonts w:ascii="Lato" w:eastAsia="Times New Roman" w:hAnsi="Lato" w:cs="Arial"/>
          <w:color w:val="2C3E50"/>
          <w:sz w:val="23"/>
          <w:szCs w:val="23"/>
          <w:lang w:eastAsia="nl-NL"/>
        </w:rPr>
        <w:t>measurements</w:t>
      </w:r>
      <w:proofErr w:type="spellEnd"/>
      <w:r w:rsidRPr="00D434A1">
        <w:rPr>
          <w:rFonts w:ascii="Lato" w:eastAsia="Times New Roman" w:hAnsi="Lato" w:cs="Arial"/>
          <w:color w:val="2C3E50"/>
          <w:sz w:val="23"/>
          <w:szCs w:val="23"/>
          <w:lang w:eastAsia="nl-NL"/>
        </w:rPr>
        <w:t xml:space="preserve"> </w:t>
      </w:r>
      <w:proofErr w:type="spellStart"/>
      <w:r w:rsidRPr="00D434A1">
        <w:rPr>
          <w:rFonts w:ascii="Lato" w:eastAsia="Times New Roman" w:hAnsi="Lato" w:cs="Arial"/>
          <w:color w:val="2C3E50"/>
          <w:sz w:val="23"/>
          <w:szCs w:val="23"/>
          <w:lang w:eastAsia="nl-NL"/>
        </w:rPr>
        <w:t>endpoint</w:t>
      </w:r>
      <w:proofErr w:type="spellEnd"/>
      <w:r w:rsidRPr="00D434A1">
        <w:rPr>
          <w:rFonts w:ascii="Lato" w:eastAsia="Times New Roman" w:hAnsi="Lato" w:cs="Arial"/>
          <w:color w:val="2C3E50"/>
          <w:sz w:val="23"/>
          <w:szCs w:val="23"/>
          <w:lang w:eastAsia="nl-NL"/>
        </w:rPr>
        <w:t>:</w:t>
      </w:r>
    </w:p>
    <w:p w14:paraId="5B6C2DA7" w14:textId="77777777" w:rsidR="00D434A1" w:rsidRPr="00D434A1" w:rsidRDefault="00D434A1" w:rsidP="00D434A1">
      <w:pPr>
        <w:numPr>
          <w:ilvl w:val="0"/>
          <w:numId w:val="4"/>
        </w:numPr>
        <w:spacing w:before="100" w:beforeAutospacing="1" w:after="100" w:afterAutospacing="1" w:line="240" w:lineRule="auto"/>
        <w:rPr>
          <w:rFonts w:ascii="Lato" w:eastAsia="Times New Roman" w:hAnsi="Lato" w:cs="Arial"/>
          <w:color w:val="2C3E50"/>
          <w:sz w:val="23"/>
          <w:szCs w:val="23"/>
          <w:lang w:eastAsia="nl-NL"/>
        </w:rPr>
      </w:pPr>
      <w:r w:rsidRPr="00D434A1">
        <w:rPr>
          <w:rFonts w:ascii="Lato" w:eastAsia="Times New Roman" w:hAnsi="Lato" w:cs="Arial"/>
          <w:color w:val="2C3E50"/>
          <w:sz w:val="23"/>
          <w:szCs w:val="23"/>
          <w:lang w:eastAsia="nl-NL"/>
        </w:rPr>
        <w:t xml:space="preserve">Alle metingen van de putten waarvan de onderkant van de put 40 meter onder NAP ligt; deel de resultaten op in 100 metingen per pagina; geef alleen de eerste </w:t>
      </w:r>
      <w:r w:rsidRPr="00D434A1">
        <w:rPr>
          <w:rFonts w:ascii="Lato" w:eastAsia="Times New Roman" w:hAnsi="Lato" w:cs="Arial"/>
          <w:color w:val="2C3E50"/>
          <w:sz w:val="23"/>
          <w:szCs w:val="23"/>
          <w:lang w:eastAsia="nl-NL"/>
        </w:rPr>
        <w:lastRenderedPageBreak/>
        <w:t>pagina weer; geef resultaten terug in een html webpagina met extra mogelijkheden tot filteren en het doorlopen van de verschillende pagina's:</w:t>
      </w:r>
      <w:r w:rsidRPr="00D434A1">
        <w:rPr>
          <w:rFonts w:ascii="Lato" w:eastAsia="Times New Roman" w:hAnsi="Lato" w:cs="Arial"/>
          <w:color w:val="2C3E50"/>
          <w:sz w:val="23"/>
          <w:szCs w:val="23"/>
          <w:lang w:eastAsia="nl-NL"/>
        </w:rPr>
        <w:br/>
      </w:r>
      <w:hyperlink r:id="rId16" w:history="1">
        <w:r w:rsidRPr="00D434A1">
          <w:rPr>
            <w:rFonts w:ascii="Times New Roman" w:eastAsia="Times New Roman" w:hAnsi="Times New Roman" w:cs="Arial"/>
            <w:color w:val="18BC9C"/>
            <w:sz w:val="23"/>
            <w:szCs w:val="23"/>
            <w:lang w:eastAsia="nl-NL"/>
          </w:rPr>
          <w:t>https://gwo.nhi.nu/api/v1/measurements/?filter__well__well_bot_lvl__lte=-40&amp;n_measurements=100&amp;format=api</w:t>
        </w:r>
      </w:hyperlink>
      <w:r w:rsidRPr="00D434A1">
        <w:rPr>
          <w:rFonts w:ascii="Lato" w:eastAsia="Times New Roman" w:hAnsi="Lato" w:cs="Arial"/>
          <w:color w:val="2C3E50"/>
          <w:sz w:val="23"/>
          <w:szCs w:val="23"/>
          <w:lang w:eastAsia="nl-NL"/>
        </w:rPr>
        <w:t xml:space="preserve">; </w:t>
      </w:r>
    </w:p>
    <w:p w14:paraId="60205049" w14:textId="77777777" w:rsidR="00D434A1" w:rsidRPr="00D434A1" w:rsidRDefault="00D434A1" w:rsidP="00D434A1">
      <w:pPr>
        <w:numPr>
          <w:ilvl w:val="0"/>
          <w:numId w:val="4"/>
        </w:numPr>
        <w:spacing w:before="100" w:beforeAutospacing="1" w:after="100" w:afterAutospacing="1" w:line="240" w:lineRule="auto"/>
        <w:rPr>
          <w:rFonts w:ascii="Lato" w:eastAsia="Times New Roman" w:hAnsi="Lato" w:cs="Arial"/>
          <w:color w:val="2C3E50"/>
          <w:sz w:val="23"/>
          <w:szCs w:val="23"/>
          <w:lang w:eastAsia="nl-NL"/>
        </w:rPr>
      </w:pPr>
      <w:r w:rsidRPr="00D434A1">
        <w:rPr>
          <w:rFonts w:ascii="Lato" w:eastAsia="Times New Roman" w:hAnsi="Lato" w:cs="Arial"/>
          <w:color w:val="2C3E50"/>
          <w:sz w:val="23"/>
          <w:szCs w:val="23"/>
          <w:lang w:eastAsia="nl-NL"/>
        </w:rPr>
        <w:t>Alle metingen van de putten van Brabant Water waarvan de bovenkant van het filter boven 4 meter boven NAP ligt en de onderkant van het filter 2 meter onder NAP ligt; deel de resultaten op in 200 metingen per pagina; geef alleen de tweede pagina weer; geef resultaten terug in een html webpagina met extra mogelijkheden tot filteren en het doorlopen van de verschillende pagina's:</w:t>
      </w:r>
      <w:r w:rsidRPr="00D434A1">
        <w:rPr>
          <w:rFonts w:ascii="Lato" w:eastAsia="Times New Roman" w:hAnsi="Lato" w:cs="Arial"/>
          <w:color w:val="2C3E50"/>
          <w:sz w:val="23"/>
          <w:szCs w:val="23"/>
          <w:lang w:eastAsia="nl-NL"/>
        </w:rPr>
        <w:br/>
      </w:r>
      <w:hyperlink r:id="rId17" w:history="1">
        <w:r w:rsidRPr="00D434A1">
          <w:rPr>
            <w:rFonts w:ascii="Times New Roman" w:eastAsia="Times New Roman" w:hAnsi="Times New Roman" w:cs="Arial"/>
            <w:color w:val="18BC9C"/>
            <w:sz w:val="23"/>
            <w:szCs w:val="23"/>
            <w:lang w:eastAsia="nl-NL"/>
          </w:rPr>
          <w:t>https://gwo.nhi.nu/api/v1/measurements/?filter__well__organization=Brabant%20Water&amp;filter__filter_top__gte=4&amp;filter__filter_bot__lte=-2&amp;n_measurements=200&amp;page=2</w:t>
        </w:r>
      </w:hyperlink>
      <w:r w:rsidRPr="00D434A1">
        <w:rPr>
          <w:rFonts w:ascii="Lato" w:eastAsia="Times New Roman" w:hAnsi="Lato" w:cs="Arial"/>
          <w:color w:val="2C3E50"/>
          <w:sz w:val="23"/>
          <w:szCs w:val="23"/>
          <w:lang w:eastAsia="nl-NL"/>
        </w:rPr>
        <w:t xml:space="preserve">; </w:t>
      </w:r>
    </w:p>
    <w:p w14:paraId="52B4DA95" w14:textId="77777777" w:rsidR="00D434A1" w:rsidRPr="00D434A1" w:rsidRDefault="00D434A1" w:rsidP="00D434A1">
      <w:pPr>
        <w:numPr>
          <w:ilvl w:val="0"/>
          <w:numId w:val="4"/>
        </w:numPr>
        <w:spacing w:before="100" w:beforeAutospacing="1" w:after="100" w:afterAutospacing="1" w:line="240" w:lineRule="auto"/>
        <w:rPr>
          <w:rFonts w:ascii="Lato" w:eastAsia="Times New Roman" w:hAnsi="Lato" w:cs="Arial"/>
          <w:color w:val="2C3E50"/>
          <w:sz w:val="23"/>
          <w:szCs w:val="23"/>
          <w:lang w:eastAsia="nl-NL"/>
        </w:rPr>
      </w:pPr>
      <w:r w:rsidRPr="00D434A1">
        <w:rPr>
          <w:rFonts w:ascii="Lato" w:eastAsia="Times New Roman" w:hAnsi="Lato" w:cs="Arial"/>
          <w:color w:val="2C3E50"/>
          <w:sz w:val="23"/>
          <w:szCs w:val="23"/>
          <w:lang w:eastAsia="nl-NL"/>
        </w:rPr>
        <w:t xml:space="preserve">Alle metingen van de putten die geslagen zijn voor 2000, maar alleen metingen van na 1995; 1000 metingen per pagina; alleen de eerste pagina; het resultaat in </w:t>
      </w:r>
      <w:proofErr w:type="spellStart"/>
      <w:r w:rsidRPr="00D434A1">
        <w:rPr>
          <w:rFonts w:ascii="Lato" w:eastAsia="Times New Roman" w:hAnsi="Lato" w:cs="Arial"/>
          <w:color w:val="2C3E50"/>
          <w:sz w:val="23"/>
          <w:szCs w:val="23"/>
          <w:lang w:eastAsia="nl-NL"/>
        </w:rPr>
        <w:t>excel</w:t>
      </w:r>
      <w:proofErr w:type="spellEnd"/>
      <w:r w:rsidRPr="00D434A1">
        <w:rPr>
          <w:rFonts w:ascii="Lato" w:eastAsia="Times New Roman" w:hAnsi="Lato" w:cs="Arial"/>
          <w:color w:val="2C3E50"/>
          <w:sz w:val="23"/>
          <w:szCs w:val="23"/>
          <w:lang w:eastAsia="nl-NL"/>
        </w:rPr>
        <w:t xml:space="preserve">-formaat. Let op: Alleen de eerste pagina, dat is de eerste 1000 metingen die voldoen aan de query worden teruggegeven. Er zijn meer dan deze 1000 metingen die voldoen aan de query, deze kunnen worden opgevraagd door het argument </w:t>
      </w:r>
      <w:r w:rsidRPr="00D434A1">
        <w:rPr>
          <w:rFonts w:ascii="Lato" w:eastAsia="Times New Roman" w:hAnsi="Lato" w:cs="Arial"/>
          <w:i/>
          <w:iCs/>
          <w:color w:val="2C3E50"/>
          <w:sz w:val="23"/>
          <w:szCs w:val="23"/>
          <w:lang w:eastAsia="nl-NL"/>
        </w:rPr>
        <w:t>page</w:t>
      </w:r>
      <w:r w:rsidRPr="00D434A1">
        <w:rPr>
          <w:rFonts w:ascii="Lato" w:eastAsia="Times New Roman" w:hAnsi="Lato" w:cs="Arial"/>
          <w:color w:val="2C3E50"/>
          <w:sz w:val="23"/>
          <w:szCs w:val="23"/>
          <w:lang w:eastAsia="nl-NL"/>
        </w:rPr>
        <w:t xml:space="preserve"> te gebruiken (zie voorbeeld hieronder):</w:t>
      </w:r>
      <w:r w:rsidRPr="00D434A1">
        <w:rPr>
          <w:rFonts w:ascii="Lato" w:eastAsia="Times New Roman" w:hAnsi="Lato" w:cs="Arial"/>
          <w:color w:val="2C3E50"/>
          <w:sz w:val="23"/>
          <w:szCs w:val="23"/>
          <w:lang w:eastAsia="nl-NL"/>
        </w:rPr>
        <w:br/>
      </w:r>
      <w:hyperlink r:id="rId18" w:history="1">
        <w:r w:rsidRPr="00D434A1">
          <w:rPr>
            <w:rFonts w:ascii="Times New Roman" w:eastAsia="Times New Roman" w:hAnsi="Times New Roman" w:cs="Arial"/>
            <w:color w:val="18BC9C"/>
            <w:sz w:val="23"/>
            <w:szCs w:val="23"/>
            <w:lang w:eastAsia="nl-NL"/>
          </w:rPr>
          <w:t>https://gwo.nhi.nu/api/v1/measurements/?filter__well__start_date_time__lt=2000-01-01T00:00:00&amp;tstart=1995-01-01T00:00:00&amp;n_measurements=1000</w:t>
        </w:r>
      </w:hyperlink>
      <w:r w:rsidRPr="00D434A1">
        <w:rPr>
          <w:rFonts w:ascii="Lato" w:eastAsia="Times New Roman" w:hAnsi="Lato" w:cs="Arial"/>
          <w:color w:val="2C3E50"/>
          <w:sz w:val="23"/>
          <w:szCs w:val="23"/>
          <w:lang w:eastAsia="nl-NL"/>
        </w:rPr>
        <w:t xml:space="preserve">; </w:t>
      </w:r>
    </w:p>
    <w:p w14:paraId="7F326CB4" w14:textId="77777777" w:rsidR="00D434A1" w:rsidRPr="00D434A1" w:rsidRDefault="00D434A1" w:rsidP="00D434A1">
      <w:pPr>
        <w:numPr>
          <w:ilvl w:val="0"/>
          <w:numId w:val="4"/>
        </w:numPr>
        <w:spacing w:before="100" w:beforeAutospacing="1" w:after="100" w:afterAutospacing="1" w:line="240" w:lineRule="auto"/>
        <w:rPr>
          <w:rFonts w:ascii="Lato" w:eastAsia="Times New Roman" w:hAnsi="Lato" w:cs="Arial"/>
          <w:color w:val="2C3E50"/>
          <w:sz w:val="23"/>
          <w:szCs w:val="23"/>
          <w:lang w:eastAsia="nl-NL"/>
        </w:rPr>
      </w:pPr>
      <w:r w:rsidRPr="00D434A1">
        <w:rPr>
          <w:rFonts w:ascii="Lato" w:eastAsia="Times New Roman" w:hAnsi="Lato" w:cs="Arial"/>
          <w:color w:val="2C3E50"/>
          <w:sz w:val="23"/>
          <w:szCs w:val="23"/>
          <w:lang w:eastAsia="nl-NL"/>
        </w:rPr>
        <w:t xml:space="preserve">Zelfde als hierboven, maar nu wordt de tweede pagina (page=2) van het resultaat en teruggegeven als </w:t>
      </w:r>
      <w:proofErr w:type="spellStart"/>
      <w:r w:rsidRPr="00D434A1">
        <w:rPr>
          <w:rFonts w:ascii="Lato" w:eastAsia="Times New Roman" w:hAnsi="Lato" w:cs="Arial"/>
          <w:color w:val="2C3E50"/>
          <w:sz w:val="23"/>
          <w:szCs w:val="23"/>
          <w:lang w:eastAsia="nl-NL"/>
        </w:rPr>
        <w:t>excel</w:t>
      </w:r>
      <w:proofErr w:type="spellEnd"/>
      <w:r w:rsidRPr="00D434A1">
        <w:rPr>
          <w:rFonts w:ascii="Lato" w:eastAsia="Times New Roman" w:hAnsi="Lato" w:cs="Arial"/>
          <w:color w:val="2C3E50"/>
          <w:sz w:val="23"/>
          <w:szCs w:val="23"/>
          <w:lang w:eastAsia="nl-NL"/>
        </w:rPr>
        <w:t xml:space="preserve"> bestand. NB deze link geeft een browser foutmelding als u hem in de browser opent maar niet de juiste rechten hebt (</w:t>
      </w:r>
      <w:proofErr w:type="spellStart"/>
      <w:r w:rsidRPr="00D434A1">
        <w:rPr>
          <w:rFonts w:ascii="Lato" w:eastAsia="Times New Roman" w:hAnsi="Lato" w:cs="Arial"/>
          <w:color w:val="2C3E50"/>
          <w:sz w:val="23"/>
          <w:szCs w:val="23"/>
          <w:lang w:eastAsia="nl-NL"/>
        </w:rPr>
        <w:t>invalid</w:t>
      </w:r>
      <w:proofErr w:type="spellEnd"/>
      <w:r w:rsidRPr="00D434A1">
        <w:rPr>
          <w:rFonts w:ascii="Lato" w:eastAsia="Times New Roman" w:hAnsi="Lato" w:cs="Arial"/>
          <w:color w:val="2C3E50"/>
          <w:sz w:val="23"/>
          <w:szCs w:val="23"/>
          <w:lang w:eastAsia="nl-NL"/>
        </w:rPr>
        <w:t xml:space="preserve"> response). Als u hem met een tool als </w:t>
      </w:r>
      <w:proofErr w:type="spellStart"/>
      <w:r w:rsidRPr="00D434A1">
        <w:rPr>
          <w:rFonts w:ascii="Lato" w:eastAsia="Times New Roman" w:hAnsi="Lato" w:cs="Arial"/>
          <w:color w:val="2C3E50"/>
          <w:sz w:val="23"/>
          <w:szCs w:val="23"/>
          <w:lang w:eastAsia="nl-NL"/>
        </w:rPr>
        <w:t>curl</w:t>
      </w:r>
      <w:proofErr w:type="spellEnd"/>
      <w:r w:rsidRPr="00D434A1">
        <w:rPr>
          <w:rFonts w:ascii="Lato" w:eastAsia="Times New Roman" w:hAnsi="Lato" w:cs="Arial"/>
          <w:color w:val="2C3E50"/>
          <w:sz w:val="23"/>
          <w:szCs w:val="23"/>
          <w:lang w:eastAsia="nl-NL"/>
        </w:rPr>
        <w:t xml:space="preserve"> opent dan ziet u wel de authenticatiefoutmelding.</w:t>
      </w:r>
      <w:r w:rsidRPr="00D434A1">
        <w:rPr>
          <w:rFonts w:ascii="Lato" w:eastAsia="Times New Roman" w:hAnsi="Lato" w:cs="Arial"/>
          <w:color w:val="2C3E50"/>
          <w:sz w:val="23"/>
          <w:szCs w:val="23"/>
          <w:lang w:eastAsia="nl-NL"/>
        </w:rPr>
        <w:br/>
      </w:r>
      <w:hyperlink r:id="rId19" w:history="1">
        <w:r w:rsidRPr="00D434A1">
          <w:rPr>
            <w:rFonts w:ascii="Times New Roman" w:eastAsia="Times New Roman" w:hAnsi="Times New Roman" w:cs="Arial"/>
            <w:color w:val="18BC9C"/>
            <w:sz w:val="23"/>
            <w:szCs w:val="23"/>
            <w:lang w:eastAsia="nl-NL"/>
          </w:rPr>
          <w:t>https://gwo.nhi.nu/api/v1/measurements/?filter__well__start_date_time__lt=2000-01-01T00:00:00&amp;tstart=1995-01-01T00:00:00&amp;n_measurements=1000&amp;format=xlsx&amp;page=2</w:t>
        </w:r>
      </w:hyperlink>
      <w:r w:rsidRPr="00D434A1">
        <w:rPr>
          <w:rFonts w:ascii="Lato" w:eastAsia="Times New Roman" w:hAnsi="Lato" w:cs="Arial"/>
          <w:color w:val="2C3E50"/>
          <w:sz w:val="23"/>
          <w:szCs w:val="23"/>
          <w:lang w:eastAsia="nl-NL"/>
        </w:rPr>
        <w:t xml:space="preserve">; </w:t>
      </w:r>
    </w:p>
    <w:p w14:paraId="4C8128C8" w14:textId="77777777" w:rsidR="003045AC" w:rsidRDefault="00870A34"/>
    <w:sectPr w:rsidR="003045A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60AF3" w14:textId="77777777" w:rsidR="003A087E" w:rsidRDefault="003A087E" w:rsidP="003A087E">
      <w:pPr>
        <w:spacing w:after="0" w:line="240" w:lineRule="auto"/>
      </w:pPr>
      <w:r>
        <w:separator/>
      </w:r>
    </w:p>
  </w:endnote>
  <w:endnote w:type="continuationSeparator" w:id="0">
    <w:p w14:paraId="008EA940" w14:textId="77777777" w:rsidR="003A087E" w:rsidRDefault="003A087E" w:rsidP="003A08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ato">
    <w:altName w:val="Segoe UI"/>
    <w:charset w:val="00"/>
    <w:family w:val="swiss"/>
    <w:pitch w:val="variable"/>
    <w:sig w:usb0="E10002FF" w:usb1="5000ECFF" w:usb2="0000002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7BAC6" w14:textId="77777777" w:rsidR="003A087E" w:rsidRDefault="003A087E" w:rsidP="003A087E">
      <w:pPr>
        <w:spacing w:after="0" w:line="240" w:lineRule="auto"/>
      </w:pPr>
      <w:r>
        <w:separator/>
      </w:r>
    </w:p>
  </w:footnote>
  <w:footnote w:type="continuationSeparator" w:id="0">
    <w:p w14:paraId="1028DF43" w14:textId="77777777" w:rsidR="003A087E" w:rsidRDefault="003A087E" w:rsidP="003A08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80AB1"/>
    <w:multiLevelType w:val="multilevel"/>
    <w:tmpl w:val="B7663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912574"/>
    <w:multiLevelType w:val="multilevel"/>
    <w:tmpl w:val="01324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6152662"/>
    <w:multiLevelType w:val="multilevel"/>
    <w:tmpl w:val="6C602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CB679A1"/>
    <w:multiLevelType w:val="multilevel"/>
    <w:tmpl w:val="D2DE3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4A1"/>
    <w:rsid w:val="00016400"/>
    <w:rsid w:val="0005618E"/>
    <w:rsid w:val="000D3467"/>
    <w:rsid w:val="00122790"/>
    <w:rsid w:val="001A7569"/>
    <w:rsid w:val="001C067D"/>
    <w:rsid w:val="001D1B04"/>
    <w:rsid w:val="00220F63"/>
    <w:rsid w:val="00273EAC"/>
    <w:rsid w:val="002C29AF"/>
    <w:rsid w:val="002E4F5C"/>
    <w:rsid w:val="00335A7F"/>
    <w:rsid w:val="003A087E"/>
    <w:rsid w:val="0046536D"/>
    <w:rsid w:val="00476F36"/>
    <w:rsid w:val="00477BC6"/>
    <w:rsid w:val="004A4B0D"/>
    <w:rsid w:val="00595D22"/>
    <w:rsid w:val="005B5890"/>
    <w:rsid w:val="00661322"/>
    <w:rsid w:val="007E5438"/>
    <w:rsid w:val="0082556B"/>
    <w:rsid w:val="00870A34"/>
    <w:rsid w:val="008B4F6F"/>
    <w:rsid w:val="008B7C47"/>
    <w:rsid w:val="008C2CAB"/>
    <w:rsid w:val="00916D26"/>
    <w:rsid w:val="00A62544"/>
    <w:rsid w:val="00B71236"/>
    <w:rsid w:val="00CE7052"/>
    <w:rsid w:val="00D434A1"/>
    <w:rsid w:val="00D66CE9"/>
    <w:rsid w:val="00DB3FCF"/>
    <w:rsid w:val="00E748DB"/>
    <w:rsid w:val="00F42BE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381DEB"/>
  <w15:chartTrackingRefBased/>
  <w15:docId w15:val="{F85EA9CA-A196-443D-9A5B-5BFA97DDC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link w:val="Kop1Char"/>
    <w:uiPriority w:val="9"/>
    <w:qFormat/>
    <w:rsid w:val="00D434A1"/>
    <w:pPr>
      <w:spacing w:before="315" w:after="158" w:line="240" w:lineRule="auto"/>
      <w:outlineLvl w:val="0"/>
    </w:pPr>
    <w:rPr>
      <w:rFonts w:ascii="Lato" w:eastAsia="Times New Roman" w:hAnsi="Lato" w:cs="Times New Roman"/>
      <w:kern w:val="36"/>
      <w:sz w:val="59"/>
      <w:szCs w:val="59"/>
      <w:lang w:eastAsia="nl-NL"/>
    </w:rPr>
  </w:style>
  <w:style w:type="paragraph" w:styleId="Kop2">
    <w:name w:val="heading 2"/>
    <w:basedOn w:val="Standaard"/>
    <w:link w:val="Kop2Char"/>
    <w:uiPriority w:val="9"/>
    <w:qFormat/>
    <w:rsid w:val="00D434A1"/>
    <w:pPr>
      <w:spacing w:before="315" w:after="158" w:line="240" w:lineRule="auto"/>
      <w:outlineLvl w:val="1"/>
    </w:pPr>
    <w:rPr>
      <w:rFonts w:ascii="Lato" w:eastAsia="Times New Roman" w:hAnsi="Lato" w:cs="Times New Roman"/>
      <w:sz w:val="48"/>
      <w:szCs w:val="48"/>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D434A1"/>
    <w:rPr>
      <w:rFonts w:ascii="Lato" w:eastAsia="Times New Roman" w:hAnsi="Lato" w:cs="Times New Roman"/>
      <w:kern w:val="36"/>
      <w:sz w:val="59"/>
      <w:szCs w:val="59"/>
      <w:lang w:eastAsia="nl-NL"/>
    </w:rPr>
  </w:style>
  <w:style w:type="character" w:customStyle="1" w:styleId="Kop2Char">
    <w:name w:val="Kop 2 Char"/>
    <w:basedOn w:val="Standaardalinea-lettertype"/>
    <w:link w:val="Kop2"/>
    <w:uiPriority w:val="9"/>
    <w:rsid w:val="00D434A1"/>
    <w:rPr>
      <w:rFonts w:ascii="Lato" w:eastAsia="Times New Roman" w:hAnsi="Lato" w:cs="Times New Roman"/>
      <w:sz w:val="48"/>
      <w:szCs w:val="48"/>
      <w:lang w:eastAsia="nl-NL"/>
    </w:rPr>
  </w:style>
  <w:style w:type="character" w:styleId="Hyperlink">
    <w:name w:val="Hyperlink"/>
    <w:basedOn w:val="Standaardalinea-lettertype"/>
    <w:uiPriority w:val="99"/>
    <w:semiHidden/>
    <w:unhideWhenUsed/>
    <w:rsid w:val="00D434A1"/>
    <w:rPr>
      <w:strike w:val="0"/>
      <w:dstrike w:val="0"/>
      <w:color w:val="18BC9C"/>
      <w:u w:val="none"/>
      <w:effect w:val="none"/>
      <w:shd w:val="clear" w:color="auto" w:fill="auto"/>
    </w:rPr>
  </w:style>
  <w:style w:type="paragraph" w:styleId="Normaalweb">
    <w:name w:val="Normal (Web)"/>
    <w:basedOn w:val="Standaard"/>
    <w:uiPriority w:val="99"/>
    <w:semiHidden/>
    <w:unhideWhenUsed/>
    <w:rsid w:val="00D434A1"/>
    <w:pPr>
      <w:spacing w:after="158" w:line="240" w:lineRule="auto"/>
    </w:pPr>
    <w:rPr>
      <w:rFonts w:ascii="Times New Roman" w:eastAsia="Times New Roman" w:hAnsi="Times New Roman" w:cs="Times New Roman"/>
      <w:sz w:val="24"/>
      <w:szCs w:val="24"/>
      <w:lang w:eastAsia="nl-NL"/>
    </w:rPr>
  </w:style>
  <w:style w:type="character" w:styleId="Nadruk">
    <w:name w:val="Emphasis"/>
    <w:basedOn w:val="Standaardalinea-lettertype"/>
    <w:uiPriority w:val="20"/>
    <w:qFormat/>
    <w:rsid w:val="00D434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522603">
      <w:bodyDiv w:val="1"/>
      <w:marLeft w:val="0"/>
      <w:marRight w:val="0"/>
      <w:marTop w:val="0"/>
      <w:marBottom w:val="0"/>
      <w:divBdr>
        <w:top w:val="none" w:sz="0" w:space="0" w:color="auto"/>
        <w:left w:val="none" w:sz="0" w:space="0" w:color="auto"/>
        <w:bottom w:val="none" w:sz="0" w:space="0" w:color="auto"/>
        <w:right w:val="none" w:sz="0" w:space="0" w:color="auto"/>
      </w:divBdr>
      <w:divsChild>
        <w:div w:id="160584474">
          <w:marLeft w:val="0"/>
          <w:marRight w:val="0"/>
          <w:marTop w:val="0"/>
          <w:marBottom w:val="0"/>
          <w:divBdr>
            <w:top w:val="none" w:sz="0" w:space="0" w:color="auto"/>
            <w:left w:val="none" w:sz="0" w:space="0" w:color="auto"/>
            <w:bottom w:val="none" w:sz="0" w:space="0" w:color="auto"/>
            <w:right w:val="none" w:sz="0" w:space="0" w:color="auto"/>
          </w:divBdr>
          <w:divsChild>
            <w:div w:id="1170216558">
              <w:marLeft w:val="0"/>
              <w:marRight w:val="0"/>
              <w:marTop w:val="0"/>
              <w:marBottom w:val="0"/>
              <w:divBdr>
                <w:top w:val="none" w:sz="0" w:space="0" w:color="auto"/>
                <w:left w:val="none" w:sz="0" w:space="0" w:color="auto"/>
                <w:bottom w:val="none" w:sz="0" w:space="0" w:color="auto"/>
                <w:right w:val="none" w:sz="0" w:space="0" w:color="auto"/>
              </w:divBdr>
              <w:divsChild>
                <w:div w:id="142449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wo.nhi.nu/api/v1/measurements/" TargetMode="External"/><Relationship Id="rId13" Type="http://schemas.openxmlformats.org/officeDocument/2006/relationships/hyperlink" Target="https://gwo.nhi.nu/api/v1/well_filters/?well__organization=Brabant%20Water&amp;page=4&amp;n_well_filters=10&amp;format=xlsx" TargetMode="External"/><Relationship Id="rId18" Type="http://schemas.openxmlformats.org/officeDocument/2006/relationships/hyperlink" Target="https://gwo.nhi.nu/api/v1/measurements/?filter__well__start_date_time__lt=2000-01-01T00:00:00&amp;tstart=1995-01-01T00:00:00&amp;n_measurements=1000"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gwo.nhi.nu/api/v1/well_filters/" TargetMode="External"/><Relationship Id="rId12" Type="http://schemas.openxmlformats.org/officeDocument/2006/relationships/hyperlink" Target="https://gwo.nhi.nu/api/v1/well_filters/?well__organization=Brabant%20Water&amp;page=3&amp;n_well_filters=10" TargetMode="External"/><Relationship Id="rId17" Type="http://schemas.openxmlformats.org/officeDocument/2006/relationships/hyperlink" Target="https://gwo.nhi.nu/api/v1/measurements/?filter__well__organization=Brabant%20Water&amp;filter__filter_top__gte=4&amp;filter__filter_bot__lte=-2&amp;n_measurements=200&amp;page=2" TargetMode="External"/><Relationship Id="rId2" Type="http://schemas.openxmlformats.org/officeDocument/2006/relationships/styles" Target="styles.xml"/><Relationship Id="rId16" Type="http://schemas.openxmlformats.org/officeDocument/2006/relationships/hyperlink" Target="https://gwo.nhi.nu/api/v1/measurements/?filter__well__well_bot_lvl__lte=-40&amp;n_measurements=100&amp;format=api"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wo.nhi.nu/api/v1/well_filters/?well__start_date_time__lte=2000-01-01T00:00:00&amp;format=xlsx&amp;n_well_filters=10000" TargetMode="External"/><Relationship Id="rId5" Type="http://schemas.openxmlformats.org/officeDocument/2006/relationships/footnotes" Target="footnotes.xml"/><Relationship Id="rId15" Type="http://schemas.openxmlformats.org/officeDocument/2006/relationships/hyperlink" Target="https://gwo.nhi.nu/api/v1/measurements/" TargetMode="External"/><Relationship Id="rId10" Type="http://schemas.openxmlformats.org/officeDocument/2006/relationships/hyperlink" Target="https://gwo.nhi.nu/api/v1/well_filters/?filter_bot__gte=20&amp;well__organization=PWN&amp;format=csv" TargetMode="External"/><Relationship Id="rId19" Type="http://schemas.openxmlformats.org/officeDocument/2006/relationships/hyperlink" Target="https://gwo.nhi.nu/api/v1/measurements/?filter__well__start_date_time__lt=2000-01-01T00:00:00&amp;tstart=1995-01-01T00:00:00&amp;n_measurements=1000&amp;format=xlsx&amp;page=2" TargetMode="External"/><Relationship Id="rId4" Type="http://schemas.openxmlformats.org/officeDocument/2006/relationships/webSettings" Target="webSettings.xml"/><Relationship Id="rId9" Type="http://schemas.openxmlformats.org/officeDocument/2006/relationships/hyperlink" Target="https://gwo.nhi.nu/api/v1/well_filters/?filter_bot__gte=20&amp;well__organization=PWN" TargetMode="External"/><Relationship Id="rId14" Type="http://schemas.openxmlformats.org/officeDocument/2006/relationships/hyperlink" Target="https://gwo.nhi.nu/api/v1/measurements/?filter__well__site=Aalsterweg"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2240</Words>
  <Characters>12326</Characters>
  <Application>Microsoft Office Word</Application>
  <DocSecurity>0</DocSecurity>
  <Lines>102</Lines>
  <Paragraphs>29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Hauw, Koen van der</dc:creator>
  <cp:keywords/>
  <dc:description/>
  <cp:lastModifiedBy>Hauw, Koen van der</cp:lastModifiedBy>
  <cp:revision>2</cp:revision>
  <dcterms:created xsi:type="dcterms:W3CDTF">2023-01-26T14:11:00Z</dcterms:created>
  <dcterms:modified xsi:type="dcterms:W3CDTF">2023-01-26T14:11:00Z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f08ec5-d6d9-4227-8387-ccbfcb3632c4_Enabled">
    <vt:lpwstr>true</vt:lpwstr>
  </property>
  <property fmtid="{D5CDD505-2E9C-101B-9397-08002B2CF9AE}" pid="3" name="MSIP_Label_43f08ec5-d6d9-4227-8387-ccbfcb3632c4_SetDate">
    <vt:lpwstr>2023-01-26T12:56:17Z</vt:lpwstr>
  </property>
  <property fmtid="{D5CDD505-2E9C-101B-9397-08002B2CF9AE}" pid="4" name="MSIP_Label_43f08ec5-d6d9-4227-8387-ccbfcb3632c4_Method">
    <vt:lpwstr>Standard</vt:lpwstr>
  </property>
  <property fmtid="{D5CDD505-2E9C-101B-9397-08002B2CF9AE}" pid="5" name="MSIP_Label_43f08ec5-d6d9-4227-8387-ccbfcb3632c4_Name">
    <vt:lpwstr>Sweco Restricted</vt:lpwstr>
  </property>
  <property fmtid="{D5CDD505-2E9C-101B-9397-08002B2CF9AE}" pid="6" name="MSIP_Label_43f08ec5-d6d9-4227-8387-ccbfcb3632c4_SiteId">
    <vt:lpwstr>b7872ef0-9a00-4c18-8a4a-c7d25c778a9e</vt:lpwstr>
  </property>
  <property fmtid="{D5CDD505-2E9C-101B-9397-08002B2CF9AE}" pid="7" name="MSIP_Label_43f08ec5-d6d9-4227-8387-ccbfcb3632c4_ActionId">
    <vt:lpwstr>2271f1c6-fc36-4316-a6e1-ab7985301883</vt:lpwstr>
  </property>
  <property fmtid="{D5CDD505-2E9C-101B-9397-08002B2CF9AE}" pid="8" name="MSIP_Label_43f08ec5-d6d9-4227-8387-ccbfcb3632c4_ContentBits">
    <vt:lpwstr>0</vt:lpwstr>
  </property>
</Properties>
</file>